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6C" w:rsidRDefault="00C535A7">
      <w:pPr>
        <w:rPr>
          <w:lang w:val="en-US"/>
        </w:rPr>
      </w:pPr>
    </w:p>
    <w:p w:rsidR="00B45AEF" w:rsidRDefault="00B45AEF">
      <w:pPr>
        <w:rPr>
          <w:lang w:val="en-US"/>
        </w:rPr>
      </w:pPr>
    </w:p>
    <w:p w:rsidR="00B45AEF" w:rsidRDefault="00B45AEF">
      <w:pPr>
        <w:rPr>
          <w:lang w:val="en-US"/>
        </w:rPr>
      </w:pPr>
    </w:p>
    <w:p w:rsidR="00B45AEF" w:rsidRDefault="00B45AEF">
      <w:pPr>
        <w:rPr>
          <w:lang w:val="en-US"/>
        </w:rPr>
      </w:pPr>
    </w:p>
    <w:p w:rsidR="00B45AEF" w:rsidRDefault="00B45AEF">
      <w:pPr>
        <w:rPr>
          <w:lang w:val="en-US"/>
        </w:rPr>
      </w:pPr>
    </w:p>
    <w:p w:rsidR="00B45AEF" w:rsidRDefault="00B45AEF">
      <w:pPr>
        <w:rPr>
          <w:lang w:val="en-US"/>
        </w:rPr>
      </w:pPr>
    </w:p>
    <w:p w:rsidR="00B45AEF" w:rsidRDefault="00B45AEF">
      <w:pPr>
        <w:rPr>
          <w:lang w:val="en-US"/>
        </w:rPr>
      </w:pPr>
    </w:p>
    <w:p w:rsidR="00B45AEF" w:rsidRDefault="00B45AEF">
      <w:pPr>
        <w:rPr>
          <w:lang w:val="en-US"/>
        </w:rPr>
      </w:pPr>
    </w:p>
    <w:p w:rsidR="00B45AEF" w:rsidRDefault="00B45AEF">
      <w:pPr>
        <w:rPr>
          <w:lang w:val="en-US"/>
        </w:rPr>
      </w:pPr>
    </w:p>
    <w:p w:rsidR="00B45AEF" w:rsidRDefault="00251C4C" w:rsidP="00B45AEF">
      <w:pPr>
        <w:jc w:val="center"/>
        <w:rPr>
          <w:b/>
          <w:sz w:val="44"/>
          <w:szCs w:val="44"/>
          <w:lang w:val="en-US"/>
        </w:rPr>
      </w:pPr>
      <w:hyperlink r:id="rId6" w:tooltip="Richmond Mindfulness Meditation Group" w:history="1">
        <w:r w:rsidR="00B45AEF" w:rsidRPr="00B45AEF">
          <w:rPr>
            <w:b/>
            <w:sz w:val="44"/>
            <w:szCs w:val="44"/>
            <w:lang w:val="en-US"/>
          </w:rPr>
          <w:t>Richmond Mindfulness Meditation Group</w:t>
        </w:r>
      </w:hyperlink>
    </w:p>
    <w:p w:rsidR="00B45AEF" w:rsidRPr="00B45AEF" w:rsidRDefault="00B45AEF" w:rsidP="00B45AEF">
      <w:pPr>
        <w:jc w:val="center"/>
        <w:rPr>
          <w:rFonts w:ascii="Times New Roman" w:eastAsia="Times New Roman" w:hAnsi="Times New Roman" w:cs="Times New Roman"/>
          <w:b/>
          <w:bCs/>
          <w:kern w:val="36"/>
          <w:sz w:val="44"/>
          <w:szCs w:val="44"/>
          <w:lang w:eastAsia="en-GB"/>
        </w:rPr>
      </w:pPr>
      <w:r>
        <w:rPr>
          <w:b/>
          <w:sz w:val="44"/>
          <w:szCs w:val="44"/>
          <w:lang w:val="en-US"/>
        </w:rPr>
        <w:t>Member Resource Guide</w:t>
      </w:r>
    </w:p>
    <w:p w:rsidR="00B45AEF" w:rsidRDefault="00B45AEF">
      <w:pPr>
        <w:rPr>
          <w:lang w:val="en-US"/>
        </w:rPr>
      </w:pPr>
    </w:p>
    <w:p w:rsidR="005D5168" w:rsidRDefault="005D5168">
      <w:pPr>
        <w:rPr>
          <w:lang w:val="en-US"/>
        </w:rPr>
      </w:pPr>
    </w:p>
    <w:p w:rsidR="00B45AEF" w:rsidRDefault="005D5168">
      <w:pPr>
        <w:rPr>
          <w:lang w:val="en-US"/>
        </w:rPr>
      </w:pPr>
      <w:r>
        <w:rPr>
          <w:noProof/>
          <w:lang w:eastAsia="en-GB"/>
        </w:rPr>
        <w:drawing>
          <wp:anchor distT="0" distB="0" distL="114300" distR="114300" simplePos="0" relativeHeight="251659264" behindDoc="1" locked="0" layoutInCell="1" allowOverlap="1">
            <wp:simplePos x="0" y="0"/>
            <wp:positionH relativeFrom="column">
              <wp:posOffset>1210310</wp:posOffset>
            </wp:positionH>
            <wp:positionV relativeFrom="paragraph">
              <wp:posOffset>233045</wp:posOffset>
            </wp:positionV>
            <wp:extent cx="3221990" cy="1838960"/>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7878" t="40694" r="50299" b="35016"/>
                    <a:stretch>
                      <a:fillRect/>
                    </a:stretch>
                  </pic:blipFill>
                  <pic:spPr bwMode="auto">
                    <a:xfrm>
                      <a:off x="0" y="0"/>
                      <a:ext cx="3221990" cy="1838960"/>
                    </a:xfrm>
                    <a:prstGeom prst="rect">
                      <a:avLst/>
                    </a:prstGeom>
                    <a:noFill/>
                    <a:ln w="9525">
                      <a:noFill/>
                      <a:miter lim="800000"/>
                      <a:headEnd/>
                      <a:tailEnd/>
                    </a:ln>
                  </pic:spPr>
                </pic:pic>
              </a:graphicData>
            </a:graphic>
          </wp:anchor>
        </w:drawing>
      </w:r>
    </w:p>
    <w:p w:rsidR="005D5168" w:rsidRDefault="005D5168">
      <w:pPr>
        <w:rPr>
          <w:lang w:val="en-US"/>
        </w:rPr>
      </w:pPr>
    </w:p>
    <w:p w:rsidR="005D5168" w:rsidRDefault="005D5168">
      <w:pPr>
        <w:rPr>
          <w:lang w:val="en-US"/>
        </w:rPr>
      </w:pPr>
    </w:p>
    <w:p w:rsidR="005D5168" w:rsidRDefault="005D5168">
      <w:pPr>
        <w:rPr>
          <w:lang w:val="en-US"/>
        </w:rPr>
      </w:pPr>
    </w:p>
    <w:p w:rsidR="005D5168" w:rsidRDefault="005D5168">
      <w:pPr>
        <w:rPr>
          <w:lang w:val="en-US"/>
        </w:rPr>
      </w:pPr>
    </w:p>
    <w:p w:rsidR="005D5168" w:rsidRDefault="005D5168">
      <w:pPr>
        <w:rPr>
          <w:lang w:val="en-US"/>
        </w:rPr>
      </w:pPr>
    </w:p>
    <w:p w:rsidR="005D5168" w:rsidRDefault="005D5168">
      <w:pPr>
        <w:rPr>
          <w:lang w:val="en-US"/>
        </w:rPr>
      </w:pPr>
    </w:p>
    <w:p w:rsidR="005D5168" w:rsidRDefault="005D5168">
      <w:pPr>
        <w:rPr>
          <w:lang w:val="en-US"/>
        </w:rPr>
      </w:pPr>
    </w:p>
    <w:p w:rsidR="005D5168" w:rsidRDefault="005D5168">
      <w:pPr>
        <w:rPr>
          <w:lang w:val="en-US"/>
        </w:rPr>
      </w:pPr>
    </w:p>
    <w:p w:rsidR="005D5168" w:rsidRDefault="005D5168">
      <w:pPr>
        <w:rPr>
          <w:lang w:val="en-US"/>
        </w:rPr>
      </w:pPr>
      <w:r>
        <w:rPr>
          <w:lang w:val="en-US"/>
        </w:rPr>
        <w:br w:type="page"/>
      </w:r>
    </w:p>
    <w:p w:rsidR="005D5168" w:rsidRPr="004B7D27" w:rsidRDefault="005D5168">
      <w:pPr>
        <w:rPr>
          <w:b/>
          <w:sz w:val="24"/>
          <w:szCs w:val="24"/>
          <w:lang w:val="en-US"/>
        </w:rPr>
      </w:pPr>
      <w:proofErr w:type="gramStart"/>
      <w:r w:rsidRPr="004B7D27">
        <w:rPr>
          <w:b/>
          <w:sz w:val="24"/>
          <w:szCs w:val="24"/>
          <w:lang w:val="en-US"/>
        </w:rPr>
        <w:lastRenderedPageBreak/>
        <w:t>Dear</w:t>
      </w:r>
      <w:r w:rsidR="004B7D27">
        <w:rPr>
          <w:b/>
          <w:sz w:val="24"/>
          <w:szCs w:val="24"/>
          <w:lang w:val="en-US"/>
        </w:rPr>
        <w:t xml:space="preserve">  New</w:t>
      </w:r>
      <w:proofErr w:type="gramEnd"/>
      <w:r w:rsidR="004B7D27">
        <w:rPr>
          <w:b/>
          <w:sz w:val="24"/>
          <w:szCs w:val="24"/>
          <w:lang w:val="en-US"/>
        </w:rPr>
        <w:t xml:space="preserve"> Sangha </w:t>
      </w:r>
      <w:r w:rsidRPr="004B7D27">
        <w:rPr>
          <w:b/>
          <w:sz w:val="24"/>
          <w:szCs w:val="24"/>
          <w:lang w:val="en-US"/>
        </w:rPr>
        <w:t>Member</w:t>
      </w:r>
    </w:p>
    <w:p w:rsidR="0048469D" w:rsidRPr="00DA3EE0" w:rsidRDefault="0048469D" w:rsidP="0048469D">
      <w:pPr>
        <w:pStyle w:val="NormalWeb"/>
        <w:rPr>
          <w:rFonts w:asciiTheme="minorHAnsi" w:hAnsiTheme="minorHAnsi" w:cstheme="minorHAnsi"/>
          <w:color w:val="000000" w:themeColor="text1"/>
        </w:rPr>
      </w:pPr>
      <w:r w:rsidRPr="00DA3EE0">
        <w:rPr>
          <w:rFonts w:asciiTheme="minorHAnsi" w:hAnsiTheme="minorHAnsi" w:cstheme="minorHAnsi"/>
          <w:bCs/>
          <w:iCs/>
          <w:color w:val="000000" w:themeColor="text1"/>
          <w:sz w:val="22"/>
          <w:szCs w:val="22"/>
        </w:rPr>
        <w:t xml:space="preserve">There are many resources </w:t>
      </w:r>
      <w:proofErr w:type="gramStart"/>
      <w:r w:rsidRPr="00DA3EE0">
        <w:rPr>
          <w:rFonts w:asciiTheme="minorHAnsi" w:hAnsiTheme="minorHAnsi" w:cstheme="minorHAnsi"/>
          <w:bCs/>
          <w:iCs/>
          <w:color w:val="000000" w:themeColor="text1"/>
          <w:sz w:val="22"/>
          <w:szCs w:val="22"/>
        </w:rPr>
        <w:t>available  on</w:t>
      </w:r>
      <w:proofErr w:type="gramEnd"/>
      <w:r w:rsidRPr="00DA3EE0">
        <w:rPr>
          <w:rFonts w:asciiTheme="minorHAnsi" w:hAnsiTheme="minorHAnsi" w:cstheme="minorHAnsi"/>
          <w:bCs/>
          <w:iCs/>
          <w:color w:val="000000" w:themeColor="text1"/>
          <w:sz w:val="22"/>
          <w:szCs w:val="22"/>
        </w:rPr>
        <w:t xml:space="preserve"> mindfulness and the Buddha’s teachings. The Buddha offered his teachings to support us live an awakened life. </w:t>
      </w:r>
      <w:r w:rsidRPr="00DA3EE0">
        <w:rPr>
          <w:rFonts w:asciiTheme="minorHAnsi" w:hAnsiTheme="minorHAnsi" w:cstheme="minorHAnsi"/>
          <w:color w:val="000000" w:themeColor="text1"/>
        </w:rPr>
        <w:t xml:space="preserve">We must be careful not to get caught up in intellectual study or attached to the teachings as dogma. We must explore the teachings in our daily life to see how they are true for us and help us heal our suffering.  </w:t>
      </w:r>
    </w:p>
    <w:p w:rsidR="0048469D" w:rsidRPr="00DA3EE0" w:rsidRDefault="0048469D" w:rsidP="0048469D">
      <w:pPr>
        <w:pStyle w:val="NormalWeb"/>
        <w:rPr>
          <w:rFonts w:asciiTheme="minorHAnsi" w:hAnsiTheme="minorHAnsi" w:cstheme="minorHAnsi"/>
          <w:color w:val="000000" w:themeColor="text1"/>
        </w:rPr>
      </w:pPr>
      <w:r w:rsidRPr="00DA3EE0">
        <w:rPr>
          <w:rFonts w:asciiTheme="minorHAnsi" w:hAnsiTheme="minorHAnsi" w:cstheme="minorHAnsi"/>
          <w:bCs/>
          <w:iCs/>
          <w:color w:val="000000" w:themeColor="text1"/>
          <w:sz w:val="22"/>
          <w:szCs w:val="22"/>
        </w:rPr>
        <w:t xml:space="preserve">Without practice the teachings are like buying ingredients for a meal and storing them for later use, we are unlikely to feed ourselves in this way. </w:t>
      </w:r>
      <w:r w:rsidRPr="00DA3EE0">
        <w:rPr>
          <w:rFonts w:asciiTheme="minorHAnsi" w:hAnsiTheme="minorHAnsi" w:cstheme="minorHAnsi"/>
          <w:color w:val="000000" w:themeColor="text1"/>
        </w:rPr>
        <w:t xml:space="preserve">Please use resources to support and develop your practice, but do not confuse knowledge with wisdom. Breathe! Your in-breath and out-breath hold as much wisdom as contained in the resources available. </w:t>
      </w:r>
    </w:p>
    <w:p w:rsidR="0095684C" w:rsidRPr="00DA3EE0" w:rsidRDefault="0048469D" w:rsidP="0048469D">
      <w:pPr>
        <w:pStyle w:val="NormalWeb"/>
        <w:rPr>
          <w:rFonts w:asciiTheme="minorHAnsi" w:hAnsiTheme="minorHAnsi" w:cstheme="minorHAnsi"/>
          <w:color w:val="000000" w:themeColor="text1"/>
        </w:rPr>
      </w:pPr>
      <w:r w:rsidRPr="00DA3EE0">
        <w:rPr>
          <w:rFonts w:asciiTheme="minorHAnsi" w:hAnsiTheme="minorHAnsi" w:cstheme="minorHAnsi"/>
          <w:color w:val="000000" w:themeColor="text1"/>
        </w:rPr>
        <w:t xml:space="preserve">We offer the following suggestions to support your practice.  Many of these and other relevant books, as well as recordings </w:t>
      </w:r>
      <w:r w:rsidR="0095684C" w:rsidRPr="00DA3EE0">
        <w:rPr>
          <w:rFonts w:asciiTheme="minorHAnsi" w:hAnsiTheme="minorHAnsi" w:cstheme="minorHAnsi"/>
          <w:color w:val="000000" w:themeColor="text1"/>
        </w:rPr>
        <w:t xml:space="preserve">are easily </w:t>
      </w:r>
      <w:proofErr w:type="gramStart"/>
      <w:r w:rsidR="0095684C" w:rsidRPr="00DA3EE0">
        <w:rPr>
          <w:rFonts w:asciiTheme="minorHAnsi" w:hAnsiTheme="minorHAnsi" w:cstheme="minorHAnsi"/>
          <w:color w:val="000000" w:themeColor="text1"/>
        </w:rPr>
        <w:t>available .</w:t>
      </w:r>
      <w:proofErr w:type="gramEnd"/>
      <w:r w:rsidR="0095684C" w:rsidRPr="00DA3EE0">
        <w:rPr>
          <w:rFonts w:asciiTheme="minorHAnsi" w:hAnsiTheme="minorHAnsi" w:cstheme="minorHAnsi"/>
          <w:color w:val="000000" w:themeColor="text1"/>
        </w:rPr>
        <w:t xml:space="preserve"> Some of these are available in the RMMG library. </w:t>
      </w:r>
    </w:p>
    <w:p w:rsidR="001373DB" w:rsidRPr="00FC34A5" w:rsidRDefault="0048469D" w:rsidP="00A02117">
      <w:pPr>
        <w:pStyle w:val="NormalWeb"/>
        <w:rPr>
          <w:b/>
          <w:lang w:val="en-US"/>
        </w:rPr>
      </w:pPr>
      <w:r w:rsidRPr="00DA3EE0">
        <w:rPr>
          <w:rFonts w:asciiTheme="minorHAnsi" w:hAnsiTheme="minorHAnsi" w:cstheme="minorHAnsi"/>
          <w:color w:val="000000" w:themeColor="text1"/>
        </w:rPr>
        <w:t xml:space="preserve">It is difficult to choose what to include in this list and we welcome suggestions for other books in our tradition. </w:t>
      </w:r>
      <w:r w:rsidR="0095684C" w:rsidRPr="00DA3EE0">
        <w:rPr>
          <w:rFonts w:asciiTheme="minorHAnsi" w:hAnsiTheme="minorHAnsi" w:cstheme="minorHAnsi"/>
          <w:color w:val="000000" w:themeColor="text1"/>
        </w:rPr>
        <w:t xml:space="preserve">We have outlined the resources to help you both develop and </w:t>
      </w:r>
      <w:r w:rsidR="00A8138F">
        <w:rPr>
          <w:rFonts w:asciiTheme="minorHAnsi" w:hAnsiTheme="minorHAnsi" w:cstheme="minorHAnsi"/>
          <w:color w:val="000000" w:themeColor="text1"/>
        </w:rPr>
        <w:t>grow.</w:t>
      </w:r>
    </w:p>
    <w:p w:rsidR="004F7AB2" w:rsidRPr="00FC34A5" w:rsidRDefault="00822167" w:rsidP="00822167">
      <w:pPr>
        <w:rPr>
          <w:b/>
          <w:sz w:val="24"/>
          <w:szCs w:val="24"/>
          <w:lang w:val="en-US"/>
        </w:rPr>
      </w:pPr>
      <w:r w:rsidRPr="00FC34A5">
        <w:rPr>
          <w:b/>
          <w:sz w:val="24"/>
          <w:szCs w:val="24"/>
          <w:lang w:val="en-US"/>
        </w:rPr>
        <w:t>Books:</w:t>
      </w:r>
    </w:p>
    <w:tbl>
      <w:tblPr>
        <w:tblStyle w:val="TableGrid"/>
        <w:tblW w:w="0" w:type="auto"/>
        <w:tblLook w:val="04A0"/>
      </w:tblPr>
      <w:tblGrid>
        <w:gridCol w:w="2718"/>
        <w:gridCol w:w="6524"/>
      </w:tblGrid>
      <w:tr w:rsidR="00F54696" w:rsidTr="003F006F">
        <w:tc>
          <w:tcPr>
            <w:tcW w:w="2718" w:type="dxa"/>
          </w:tcPr>
          <w:p w:rsidR="00F54696" w:rsidRPr="002412FE" w:rsidRDefault="00F54696" w:rsidP="003F006F">
            <w:pPr>
              <w:rPr>
                <w:i/>
                <w:sz w:val="24"/>
                <w:szCs w:val="24"/>
                <w:lang w:val="en-US"/>
              </w:rPr>
            </w:pPr>
            <w:proofErr w:type="spellStart"/>
            <w:r w:rsidRPr="002412FE">
              <w:rPr>
                <w:i/>
                <w:sz w:val="24"/>
                <w:szCs w:val="24"/>
                <w:lang w:val="en-US"/>
              </w:rPr>
              <w:t>Thubten</w:t>
            </w:r>
            <w:proofErr w:type="spellEnd"/>
            <w:r w:rsidRPr="002412FE">
              <w:rPr>
                <w:i/>
                <w:sz w:val="24"/>
                <w:szCs w:val="24"/>
                <w:lang w:val="en-US"/>
              </w:rPr>
              <w:t xml:space="preserve"> </w:t>
            </w:r>
            <w:proofErr w:type="spellStart"/>
            <w:r w:rsidRPr="002412FE">
              <w:rPr>
                <w:i/>
                <w:sz w:val="24"/>
                <w:szCs w:val="24"/>
                <w:lang w:val="en-US"/>
              </w:rPr>
              <w:t>Chodron</w:t>
            </w:r>
            <w:proofErr w:type="spellEnd"/>
          </w:p>
        </w:tc>
        <w:tc>
          <w:tcPr>
            <w:tcW w:w="6524" w:type="dxa"/>
          </w:tcPr>
          <w:p w:rsidR="00F54696" w:rsidRPr="00F54696" w:rsidRDefault="00251C4C" w:rsidP="003F006F">
            <w:pPr>
              <w:rPr>
                <w:bCs/>
                <w:sz w:val="24"/>
                <w:szCs w:val="24"/>
                <w:lang w:val="en-US"/>
              </w:rPr>
            </w:pPr>
            <w:hyperlink r:id="rId8" w:history="1">
              <w:r w:rsidR="00F54696" w:rsidRPr="00F54696">
                <w:rPr>
                  <w:bCs/>
                  <w:sz w:val="24"/>
                  <w:szCs w:val="24"/>
                  <w:lang w:val="en-US"/>
                </w:rPr>
                <w:t>B</w:t>
              </w:r>
              <w:r w:rsidR="00F54696">
                <w:rPr>
                  <w:bCs/>
                  <w:sz w:val="24"/>
                  <w:szCs w:val="24"/>
                  <w:lang w:val="en-US"/>
                </w:rPr>
                <w:t>uddhism for Beginners</w:t>
              </w:r>
            </w:hyperlink>
          </w:p>
        </w:tc>
      </w:tr>
      <w:tr w:rsidR="00F54696" w:rsidTr="003F006F">
        <w:tc>
          <w:tcPr>
            <w:tcW w:w="2718" w:type="dxa"/>
          </w:tcPr>
          <w:p w:rsidR="00F54696" w:rsidRPr="002412FE" w:rsidRDefault="00F54696" w:rsidP="003F006F">
            <w:pPr>
              <w:rPr>
                <w:i/>
                <w:sz w:val="24"/>
                <w:szCs w:val="24"/>
                <w:lang w:val="en-US"/>
              </w:rPr>
            </w:pPr>
            <w:r w:rsidRPr="002412FE">
              <w:rPr>
                <w:i/>
                <w:sz w:val="24"/>
                <w:szCs w:val="24"/>
                <w:lang w:val="en-US"/>
              </w:rPr>
              <w:t>Lama Surya Das</w:t>
            </w:r>
          </w:p>
        </w:tc>
        <w:tc>
          <w:tcPr>
            <w:tcW w:w="6524" w:type="dxa"/>
          </w:tcPr>
          <w:p w:rsidR="00F54696" w:rsidRPr="00465A7B" w:rsidRDefault="00F54696" w:rsidP="003F006F">
            <w:pPr>
              <w:rPr>
                <w:bCs/>
                <w:sz w:val="24"/>
                <w:szCs w:val="24"/>
                <w:lang w:val="en-US"/>
              </w:rPr>
            </w:pPr>
            <w:r w:rsidRPr="00F54696">
              <w:rPr>
                <w:bCs/>
                <w:sz w:val="24"/>
                <w:szCs w:val="24"/>
                <w:lang w:val="en-US"/>
              </w:rPr>
              <w:t>Awakening the Buddha</w:t>
            </w:r>
            <w:r w:rsidRPr="00465A7B">
              <w:rPr>
                <w:bCs/>
                <w:sz w:val="24"/>
                <w:szCs w:val="24"/>
                <w:lang w:val="en-US"/>
              </w:rPr>
              <w:t xml:space="preserve"> </w:t>
            </w:r>
          </w:p>
        </w:tc>
      </w:tr>
      <w:tr w:rsidR="00465A7B" w:rsidTr="003F006F">
        <w:tc>
          <w:tcPr>
            <w:tcW w:w="2718" w:type="dxa"/>
          </w:tcPr>
          <w:p w:rsidR="00465A7B" w:rsidRPr="002412FE" w:rsidRDefault="00465A7B" w:rsidP="003F006F">
            <w:pPr>
              <w:rPr>
                <w:i/>
                <w:sz w:val="24"/>
                <w:szCs w:val="24"/>
                <w:lang w:val="en-US"/>
              </w:rPr>
            </w:pPr>
            <w:proofErr w:type="spellStart"/>
            <w:r w:rsidRPr="00465A7B">
              <w:rPr>
                <w:i/>
                <w:sz w:val="24"/>
                <w:szCs w:val="24"/>
                <w:lang w:val="en-US"/>
              </w:rPr>
              <w:t>Bhante</w:t>
            </w:r>
            <w:proofErr w:type="spellEnd"/>
            <w:r w:rsidRPr="00465A7B">
              <w:rPr>
                <w:i/>
                <w:sz w:val="24"/>
                <w:szCs w:val="24"/>
                <w:lang w:val="en-US"/>
              </w:rPr>
              <w:t xml:space="preserve"> </w:t>
            </w:r>
            <w:proofErr w:type="spellStart"/>
            <w:r w:rsidRPr="00465A7B">
              <w:rPr>
                <w:i/>
                <w:sz w:val="24"/>
                <w:szCs w:val="24"/>
                <w:lang w:val="en-US"/>
              </w:rPr>
              <w:t>Henepola</w:t>
            </w:r>
            <w:proofErr w:type="spellEnd"/>
            <w:r w:rsidRPr="00465A7B">
              <w:rPr>
                <w:i/>
                <w:sz w:val="24"/>
                <w:szCs w:val="24"/>
                <w:lang w:val="en-US"/>
              </w:rPr>
              <w:t xml:space="preserve"> </w:t>
            </w:r>
            <w:proofErr w:type="spellStart"/>
            <w:r w:rsidRPr="00465A7B">
              <w:rPr>
                <w:i/>
                <w:sz w:val="24"/>
                <w:szCs w:val="24"/>
                <w:lang w:val="en-US"/>
              </w:rPr>
              <w:t>Gunaratana</w:t>
            </w:r>
            <w:proofErr w:type="spellEnd"/>
          </w:p>
        </w:tc>
        <w:tc>
          <w:tcPr>
            <w:tcW w:w="6524" w:type="dxa"/>
          </w:tcPr>
          <w:p w:rsidR="00465A7B" w:rsidRPr="00F54696" w:rsidRDefault="00465A7B" w:rsidP="003F006F">
            <w:pPr>
              <w:rPr>
                <w:bCs/>
                <w:sz w:val="24"/>
                <w:szCs w:val="24"/>
                <w:lang w:val="en-US"/>
              </w:rPr>
            </w:pPr>
            <w:r w:rsidRPr="00465A7B">
              <w:rPr>
                <w:bCs/>
                <w:sz w:val="24"/>
                <w:szCs w:val="24"/>
                <w:lang w:val="en-US"/>
              </w:rPr>
              <w:t>Mindfulness in Plain English</w:t>
            </w:r>
          </w:p>
        </w:tc>
      </w:tr>
      <w:tr w:rsidR="00F91332" w:rsidRPr="00F91332" w:rsidTr="00F91332">
        <w:tc>
          <w:tcPr>
            <w:tcW w:w="2718" w:type="dxa"/>
          </w:tcPr>
          <w:p w:rsidR="00F91332" w:rsidRPr="002412FE" w:rsidRDefault="00F91332" w:rsidP="00822167">
            <w:pPr>
              <w:rPr>
                <w:i/>
                <w:sz w:val="24"/>
                <w:szCs w:val="24"/>
                <w:lang w:val="en-US"/>
              </w:rPr>
            </w:pPr>
            <w:proofErr w:type="spellStart"/>
            <w:r w:rsidRPr="002412FE">
              <w:rPr>
                <w:i/>
                <w:sz w:val="24"/>
                <w:szCs w:val="24"/>
                <w:lang w:val="en-US"/>
              </w:rPr>
              <w:t>Thich</w:t>
            </w:r>
            <w:proofErr w:type="spellEnd"/>
            <w:r w:rsidRPr="002412FE">
              <w:rPr>
                <w:i/>
                <w:sz w:val="24"/>
                <w:szCs w:val="24"/>
                <w:lang w:val="en-US"/>
              </w:rPr>
              <w:t xml:space="preserve"> </w:t>
            </w:r>
            <w:proofErr w:type="spellStart"/>
            <w:r w:rsidRPr="002412FE">
              <w:rPr>
                <w:i/>
                <w:sz w:val="24"/>
                <w:szCs w:val="24"/>
                <w:lang w:val="en-US"/>
              </w:rPr>
              <w:t>Nhat</w:t>
            </w:r>
            <w:proofErr w:type="spellEnd"/>
            <w:r w:rsidRPr="002412FE">
              <w:rPr>
                <w:i/>
                <w:sz w:val="24"/>
                <w:szCs w:val="24"/>
                <w:lang w:val="en-US"/>
              </w:rPr>
              <w:t xml:space="preserve"> </w:t>
            </w:r>
            <w:proofErr w:type="spellStart"/>
            <w:r w:rsidRPr="002412FE">
              <w:rPr>
                <w:i/>
                <w:sz w:val="24"/>
                <w:szCs w:val="24"/>
                <w:lang w:val="en-US"/>
              </w:rPr>
              <w:t>Hanh</w:t>
            </w:r>
            <w:proofErr w:type="spellEnd"/>
          </w:p>
        </w:tc>
        <w:tc>
          <w:tcPr>
            <w:tcW w:w="6524" w:type="dxa"/>
          </w:tcPr>
          <w:p w:rsidR="00F91332" w:rsidRPr="00465A7B" w:rsidRDefault="00F91332" w:rsidP="00822167">
            <w:pPr>
              <w:rPr>
                <w:bCs/>
                <w:sz w:val="24"/>
                <w:szCs w:val="24"/>
                <w:lang w:val="en-US"/>
              </w:rPr>
            </w:pPr>
            <w:r w:rsidRPr="00F91332">
              <w:rPr>
                <w:bCs/>
                <w:sz w:val="24"/>
                <w:szCs w:val="24"/>
                <w:lang w:val="en-US"/>
              </w:rPr>
              <w:t>The Miracle of Mindfulness: An Introduction to the Practice of Meditation</w:t>
            </w:r>
          </w:p>
        </w:tc>
      </w:tr>
      <w:tr w:rsidR="00F54696" w:rsidTr="003F006F">
        <w:tc>
          <w:tcPr>
            <w:tcW w:w="2718" w:type="dxa"/>
          </w:tcPr>
          <w:p w:rsidR="00F54696" w:rsidRPr="002412FE" w:rsidRDefault="00F54696" w:rsidP="003F006F">
            <w:pPr>
              <w:rPr>
                <w:i/>
                <w:sz w:val="24"/>
                <w:szCs w:val="24"/>
                <w:lang w:val="en-US"/>
              </w:rPr>
            </w:pPr>
            <w:proofErr w:type="spellStart"/>
            <w:r w:rsidRPr="002412FE">
              <w:rPr>
                <w:i/>
                <w:sz w:val="24"/>
                <w:szCs w:val="24"/>
                <w:lang w:val="en-US"/>
              </w:rPr>
              <w:t>Thich</w:t>
            </w:r>
            <w:proofErr w:type="spellEnd"/>
            <w:r w:rsidRPr="002412FE">
              <w:rPr>
                <w:i/>
                <w:sz w:val="24"/>
                <w:szCs w:val="24"/>
                <w:lang w:val="en-US"/>
              </w:rPr>
              <w:t xml:space="preserve"> </w:t>
            </w:r>
            <w:proofErr w:type="spellStart"/>
            <w:r w:rsidRPr="002412FE">
              <w:rPr>
                <w:i/>
                <w:sz w:val="24"/>
                <w:szCs w:val="24"/>
                <w:lang w:val="en-US"/>
              </w:rPr>
              <w:t>Nhat</w:t>
            </w:r>
            <w:proofErr w:type="spellEnd"/>
            <w:r w:rsidRPr="002412FE">
              <w:rPr>
                <w:i/>
                <w:sz w:val="24"/>
                <w:szCs w:val="24"/>
                <w:lang w:val="en-US"/>
              </w:rPr>
              <w:t xml:space="preserve"> </w:t>
            </w:r>
            <w:proofErr w:type="spellStart"/>
            <w:r w:rsidRPr="002412FE">
              <w:rPr>
                <w:i/>
                <w:sz w:val="24"/>
                <w:szCs w:val="24"/>
                <w:lang w:val="en-US"/>
              </w:rPr>
              <w:t>Hanh</w:t>
            </w:r>
            <w:proofErr w:type="spellEnd"/>
          </w:p>
        </w:tc>
        <w:tc>
          <w:tcPr>
            <w:tcW w:w="6524" w:type="dxa"/>
          </w:tcPr>
          <w:p w:rsidR="00F54696" w:rsidRPr="00F54696" w:rsidRDefault="00F54696" w:rsidP="003F006F">
            <w:pPr>
              <w:rPr>
                <w:bCs/>
                <w:sz w:val="24"/>
                <w:szCs w:val="24"/>
                <w:lang w:val="en-US"/>
              </w:rPr>
            </w:pPr>
            <w:r w:rsidRPr="00465A7B">
              <w:rPr>
                <w:bCs/>
                <w:sz w:val="24"/>
                <w:szCs w:val="24"/>
                <w:lang w:val="en-US"/>
              </w:rPr>
              <w:t xml:space="preserve">The heart of </w:t>
            </w:r>
            <w:r w:rsidR="00C535A7">
              <w:rPr>
                <w:bCs/>
                <w:sz w:val="24"/>
                <w:szCs w:val="24"/>
                <w:lang w:val="en-US"/>
              </w:rPr>
              <w:t xml:space="preserve">the </w:t>
            </w:r>
            <w:r w:rsidRPr="00465A7B">
              <w:rPr>
                <w:bCs/>
                <w:sz w:val="24"/>
                <w:szCs w:val="24"/>
                <w:lang w:val="en-US"/>
              </w:rPr>
              <w:t>Buddha</w:t>
            </w:r>
            <w:r w:rsidR="00C535A7">
              <w:rPr>
                <w:bCs/>
                <w:sz w:val="24"/>
                <w:szCs w:val="24"/>
                <w:lang w:val="en-US"/>
              </w:rPr>
              <w:t>’</w:t>
            </w:r>
            <w:r w:rsidRPr="00465A7B">
              <w:rPr>
                <w:bCs/>
                <w:sz w:val="24"/>
                <w:szCs w:val="24"/>
                <w:lang w:val="en-US"/>
              </w:rPr>
              <w:t>s teachings</w:t>
            </w:r>
          </w:p>
        </w:tc>
      </w:tr>
      <w:tr w:rsidR="00465A7B" w:rsidTr="003F006F">
        <w:tc>
          <w:tcPr>
            <w:tcW w:w="2718" w:type="dxa"/>
          </w:tcPr>
          <w:p w:rsidR="00465A7B" w:rsidRPr="002412FE" w:rsidRDefault="00465A7B" w:rsidP="003F006F">
            <w:pPr>
              <w:rPr>
                <w:i/>
                <w:sz w:val="24"/>
                <w:szCs w:val="24"/>
                <w:lang w:val="en-US"/>
              </w:rPr>
            </w:pPr>
            <w:proofErr w:type="spellStart"/>
            <w:r w:rsidRPr="002412FE">
              <w:rPr>
                <w:i/>
                <w:sz w:val="24"/>
                <w:szCs w:val="24"/>
                <w:lang w:val="en-US"/>
              </w:rPr>
              <w:t>Thich</w:t>
            </w:r>
            <w:proofErr w:type="spellEnd"/>
            <w:r w:rsidRPr="002412FE">
              <w:rPr>
                <w:i/>
                <w:sz w:val="24"/>
                <w:szCs w:val="24"/>
                <w:lang w:val="en-US"/>
              </w:rPr>
              <w:t xml:space="preserve"> </w:t>
            </w:r>
            <w:proofErr w:type="spellStart"/>
            <w:r w:rsidRPr="002412FE">
              <w:rPr>
                <w:i/>
                <w:sz w:val="24"/>
                <w:szCs w:val="24"/>
                <w:lang w:val="en-US"/>
              </w:rPr>
              <w:t>Nhat</w:t>
            </w:r>
            <w:proofErr w:type="spellEnd"/>
            <w:r w:rsidRPr="002412FE">
              <w:rPr>
                <w:i/>
                <w:sz w:val="24"/>
                <w:szCs w:val="24"/>
                <w:lang w:val="en-US"/>
              </w:rPr>
              <w:t xml:space="preserve"> </w:t>
            </w:r>
            <w:proofErr w:type="spellStart"/>
            <w:r w:rsidRPr="002412FE">
              <w:rPr>
                <w:i/>
                <w:sz w:val="24"/>
                <w:szCs w:val="24"/>
                <w:lang w:val="en-US"/>
              </w:rPr>
              <w:t>Hanh</w:t>
            </w:r>
            <w:proofErr w:type="spellEnd"/>
          </w:p>
        </w:tc>
        <w:tc>
          <w:tcPr>
            <w:tcW w:w="6524" w:type="dxa"/>
          </w:tcPr>
          <w:p w:rsidR="00465A7B" w:rsidRPr="00465A7B" w:rsidRDefault="00465A7B" w:rsidP="003F006F">
            <w:pPr>
              <w:rPr>
                <w:bCs/>
                <w:sz w:val="24"/>
                <w:szCs w:val="24"/>
                <w:lang w:val="en-US"/>
              </w:rPr>
            </w:pPr>
            <w:r w:rsidRPr="00465A7B">
              <w:rPr>
                <w:bCs/>
                <w:sz w:val="24"/>
                <w:szCs w:val="24"/>
                <w:lang w:val="en-US"/>
              </w:rPr>
              <w:t>For a future to be possible</w:t>
            </w:r>
          </w:p>
        </w:tc>
      </w:tr>
      <w:tr w:rsidR="00465A7B" w:rsidTr="003F006F">
        <w:tc>
          <w:tcPr>
            <w:tcW w:w="2718" w:type="dxa"/>
          </w:tcPr>
          <w:p w:rsidR="00465A7B" w:rsidRPr="002412FE" w:rsidRDefault="00465A7B" w:rsidP="003F006F">
            <w:pPr>
              <w:rPr>
                <w:i/>
                <w:sz w:val="24"/>
                <w:szCs w:val="24"/>
                <w:lang w:val="en-US"/>
              </w:rPr>
            </w:pPr>
            <w:proofErr w:type="spellStart"/>
            <w:r w:rsidRPr="002412FE">
              <w:rPr>
                <w:i/>
                <w:sz w:val="24"/>
                <w:szCs w:val="24"/>
                <w:lang w:val="en-US"/>
              </w:rPr>
              <w:t>Thich</w:t>
            </w:r>
            <w:proofErr w:type="spellEnd"/>
            <w:r w:rsidRPr="002412FE">
              <w:rPr>
                <w:i/>
                <w:sz w:val="24"/>
                <w:szCs w:val="24"/>
                <w:lang w:val="en-US"/>
              </w:rPr>
              <w:t xml:space="preserve"> </w:t>
            </w:r>
            <w:proofErr w:type="spellStart"/>
            <w:r w:rsidRPr="002412FE">
              <w:rPr>
                <w:i/>
                <w:sz w:val="24"/>
                <w:szCs w:val="24"/>
                <w:lang w:val="en-US"/>
              </w:rPr>
              <w:t>Nhat</w:t>
            </w:r>
            <w:proofErr w:type="spellEnd"/>
            <w:r w:rsidRPr="002412FE">
              <w:rPr>
                <w:i/>
                <w:sz w:val="24"/>
                <w:szCs w:val="24"/>
                <w:lang w:val="en-US"/>
              </w:rPr>
              <w:t xml:space="preserve"> </w:t>
            </w:r>
            <w:proofErr w:type="spellStart"/>
            <w:r w:rsidRPr="002412FE">
              <w:rPr>
                <w:i/>
                <w:sz w:val="24"/>
                <w:szCs w:val="24"/>
                <w:lang w:val="en-US"/>
              </w:rPr>
              <w:t>Hanh</w:t>
            </w:r>
            <w:proofErr w:type="spellEnd"/>
          </w:p>
        </w:tc>
        <w:tc>
          <w:tcPr>
            <w:tcW w:w="6524" w:type="dxa"/>
          </w:tcPr>
          <w:p w:rsidR="00465A7B" w:rsidRPr="00465A7B" w:rsidRDefault="00465A7B" w:rsidP="003F006F">
            <w:pPr>
              <w:rPr>
                <w:bCs/>
                <w:sz w:val="24"/>
                <w:szCs w:val="24"/>
                <w:lang w:val="en-US"/>
              </w:rPr>
            </w:pPr>
            <w:r w:rsidRPr="00465A7B">
              <w:rPr>
                <w:bCs/>
                <w:sz w:val="24"/>
                <w:szCs w:val="24"/>
                <w:lang w:val="en-US"/>
              </w:rPr>
              <w:t>Breathe you are alive</w:t>
            </w:r>
          </w:p>
        </w:tc>
      </w:tr>
      <w:tr w:rsidR="00F91332" w:rsidTr="00F91332">
        <w:tc>
          <w:tcPr>
            <w:tcW w:w="2718" w:type="dxa"/>
          </w:tcPr>
          <w:p w:rsidR="00F91332" w:rsidRPr="002412FE" w:rsidRDefault="00F91332" w:rsidP="00822167">
            <w:pPr>
              <w:rPr>
                <w:i/>
                <w:sz w:val="24"/>
                <w:szCs w:val="24"/>
                <w:lang w:val="en-US"/>
              </w:rPr>
            </w:pPr>
            <w:r w:rsidRPr="002412FE">
              <w:rPr>
                <w:i/>
                <w:sz w:val="24"/>
                <w:szCs w:val="24"/>
                <w:lang w:val="en-US"/>
              </w:rPr>
              <w:t xml:space="preserve">Jack </w:t>
            </w:r>
            <w:proofErr w:type="spellStart"/>
            <w:r w:rsidRPr="002412FE">
              <w:rPr>
                <w:i/>
                <w:sz w:val="24"/>
                <w:szCs w:val="24"/>
                <w:lang w:val="en-US"/>
              </w:rPr>
              <w:t>Kornfield</w:t>
            </w:r>
            <w:proofErr w:type="spellEnd"/>
          </w:p>
        </w:tc>
        <w:tc>
          <w:tcPr>
            <w:tcW w:w="6524" w:type="dxa"/>
          </w:tcPr>
          <w:p w:rsidR="00F91332" w:rsidRPr="00465A7B" w:rsidRDefault="00F54696" w:rsidP="00822167">
            <w:pPr>
              <w:rPr>
                <w:bCs/>
                <w:sz w:val="24"/>
                <w:szCs w:val="24"/>
                <w:lang w:val="en-US"/>
              </w:rPr>
            </w:pPr>
            <w:r>
              <w:rPr>
                <w:bCs/>
                <w:sz w:val="24"/>
                <w:szCs w:val="24"/>
                <w:lang w:val="en-US"/>
              </w:rPr>
              <w:t>A Path with H</w:t>
            </w:r>
            <w:r w:rsidRPr="00F54696">
              <w:rPr>
                <w:bCs/>
                <w:sz w:val="24"/>
                <w:szCs w:val="24"/>
                <w:lang w:val="en-US"/>
              </w:rPr>
              <w:t>eart</w:t>
            </w:r>
          </w:p>
        </w:tc>
      </w:tr>
      <w:tr w:rsidR="00F54696" w:rsidTr="00F91332">
        <w:tc>
          <w:tcPr>
            <w:tcW w:w="2718" w:type="dxa"/>
          </w:tcPr>
          <w:p w:rsidR="00F54696" w:rsidRPr="002412FE" w:rsidRDefault="00F54696" w:rsidP="00822167">
            <w:pPr>
              <w:rPr>
                <w:i/>
                <w:sz w:val="24"/>
                <w:szCs w:val="24"/>
                <w:lang w:val="en-US"/>
              </w:rPr>
            </w:pPr>
            <w:r w:rsidRPr="002412FE">
              <w:rPr>
                <w:i/>
                <w:sz w:val="24"/>
                <w:szCs w:val="24"/>
                <w:lang w:val="en-US"/>
              </w:rPr>
              <w:t xml:space="preserve">Jack </w:t>
            </w:r>
            <w:proofErr w:type="spellStart"/>
            <w:r w:rsidRPr="002412FE">
              <w:rPr>
                <w:i/>
                <w:sz w:val="24"/>
                <w:szCs w:val="24"/>
                <w:lang w:val="en-US"/>
              </w:rPr>
              <w:t>Kornfield</w:t>
            </w:r>
            <w:proofErr w:type="spellEnd"/>
          </w:p>
        </w:tc>
        <w:tc>
          <w:tcPr>
            <w:tcW w:w="6524" w:type="dxa"/>
          </w:tcPr>
          <w:p w:rsidR="00F54696" w:rsidRPr="00F54696" w:rsidRDefault="00465A7B" w:rsidP="00F54696">
            <w:pPr>
              <w:rPr>
                <w:bCs/>
                <w:sz w:val="24"/>
                <w:szCs w:val="24"/>
                <w:lang w:val="en-US"/>
              </w:rPr>
            </w:pPr>
            <w:r>
              <w:rPr>
                <w:bCs/>
                <w:sz w:val="24"/>
                <w:szCs w:val="24"/>
                <w:lang w:val="en-US"/>
              </w:rPr>
              <w:t>The teachings of the Buddha</w:t>
            </w:r>
          </w:p>
        </w:tc>
      </w:tr>
      <w:tr w:rsidR="00465A7B" w:rsidTr="00F91332">
        <w:tc>
          <w:tcPr>
            <w:tcW w:w="2718" w:type="dxa"/>
          </w:tcPr>
          <w:p w:rsidR="00465A7B" w:rsidRPr="002412FE" w:rsidRDefault="00465A7B" w:rsidP="00822167">
            <w:pPr>
              <w:rPr>
                <w:i/>
                <w:sz w:val="24"/>
                <w:szCs w:val="24"/>
                <w:lang w:val="en-US"/>
              </w:rPr>
            </w:pPr>
            <w:proofErr w:type="spellStart"/>
            <w:r w:rsidRPr="00465A7B">
              <w:rPr>
                <w:i/>
                <w:sz w:val="24"/>
                <w:szCs w:val="24"/>
                <w:lang w:val="en-US"/>
              </w:rPr>
              <w:t>Walpola</w:t>
            </w:r>
            <w:proofErr w:type="spellEnd"/>
            <w:r w:rsidRPr="00465A7B">
              <w:rPr>
                <w:i/>
                <w:sz w:val="24"/>
                <w:szCs w:val="24"/>
                <w:lang w:val="en-US"/>
              </w:rPr>
              <w:t xml:space="preserve"> </w:t>
            </w:r>
            <w:proofErr w:type="spellStart"/>
            <w:r w:rsidRPr="00465A7B">
              <w:rPr>
                <w:i/>
                <w:sz w:val="24"/>
                <w:szCs w:val="24"/>
                <w:lang w:val="en-US"/>
              </w:rPr>
              <w:t>Rahula</w:t>
            </w:r>
            <w:proofErr w:type="spellEnd"/>
          </w:p>
        </w:tc>
        <w:tc>
          <w:tcPr>
            <w:tcW w:w="6524" w:type="dxa"/>
          </w:tcPr>
          <w:p w:rsidR="00465A7B" w:rsidRDefault="00465A7B" w:rsidP="00F54696">
            <w:pPr>
              <w:rPr>
                <w:bCs/>
                <w:sz w:val="24"/>
                <w:szCs w:val="24"/>
                <w:lang w:val="en-US"/>
              </w:rPr>
            </w:pPr>
            <w:r w:rsidRPr="00465A7B">
              <w:rPr>
                <w:bCs/>
                <w:sz w:val="24"/>
                <w:szCs w:val="24"/>
                <w:lang w:val="en-US"/>
              </w:rPr>
              <w:t>What the Buddha Taught</w:t>
            </w:r>
          </w:p>
        </w:tc>
      </w:tr>
      <w:tr w:rsidR="00465A7B" w:rsidTr="00F91332">
        <w:tc>
          <w:tcPr>
            <w:tcW w:w="2718" w:type="dxa"/>
          </w:tcPr>
          <w:p w:rsidR="00465A7B" w:rsidRDefault="00465A7B" w:rsidP="00822167">
            <w:pPr>
              <w:rPr>
                <w:rFonts w:ascii="Garamond" w:hAnsi="Garamond"/>
                <w:sz w:val="27"/>
                <w:szCs w:val="27"/>
              </w:rPr>
            </w:pPr>
          </w:p>
        </w:tc>
        <w:tc>
          <w:tcPr>
            <w:tcW w:w="6524" w:type="dxa"/>
          </w:tcPr>
          <w:p w:rsidR="00465A7B" w:rsidRDefault="00465A7B" w:rsidP="00F54696">
            <w:pPr>
              <w:rPr>
                <w:rFonts w:ascii="Garamond" w:hAnsi="Garamond"/>
                <w:sz w:val="27"/>
                <w:szCs w:val="27"/>
              </w:rPr>
            </w:pPr>
          </w:p>
        </w:tc>
      </w:tr>
    </w:tbl>
    <w:p w:rsidR="00465A7B" w:rsidRDefault="00465A7B" w:rsidP="00F54696">
      <w:pPr>
        <w:rPr>
          <w:sz w:val="24"/>
          <w:szCs w:val="24"/>
          <w:lang w:val="en-US"/>
        </w:rPr>
      </w:pPr>
    </w:p>
    <w:p w:rsidR="004F7AB2" w:rsidRPr="00F54696" w:rsidRDefault="00F54696" w:rsidP="00F54696">
      <w:pPr>
        <w:rPr>
          <w:sz w:val="24"/>
          <w:szCs w:val="24"/>
          <w:lang w:val="en-US"/>
        </w:rPr>
      </w:pPr>
      <w:r>
        <w:rPr>
          <w:sz w:val="24"/>
          <w:szCs w:val="24"/>
          <w:lang w:val="en-US"/>
        </w:rPr>
        <w:t xml:space="preserve">Books by authors </w:t>
      </w:r>
      <w:proofErr w:type="spellStart"/>
      <w:r>
        <w:rPr>
          <w:sz w:val="24"/>
          <w:szCs w:val="24"/>
          <w:lang w:val="en-US"/>
        </w:rPr>
        <w:t>Pema</w:t>
      </w:r>
      <w:proofErr w:type="spellEnd"/>
      <w:r>
        <w:rPr>
          <w:sz w:val="24"/>
          <w:szCs w:val="24"/>
          <w:lang w:val="en-US"/>
        </w:rPr>
        <w:t xml:space="preserve"> </w:t>
      </w:r>
      <w:proofErr w:type="spellStart"/>
      <w:r>
        <w:rPr>
          <w:sz w:val="24"/>
          <w:szCs w:val="24"/>
          <w:lang w:val="en-US"/>
        </w:rPr>
        <w:t>Chodron</w:t>
      </w:r>
      <w:proofErr w:type="spellEnd"/>
      <w:r>
        <w:rPr>
          <w:sz w:val="24"/>
          <w:szCs w:val="24"/>
          <w:lang w:val="en-US"/>
        </w:rPr>
        <w:t xml:space="preserve">, Jack </w:t>
      </w:r>
      <w:proofErr w:type="spellStart"/>
      <w:proofErr w:type="gramStart"/>
      <w:r>
        <w:rPr>
          <w:sz w:val="24"/>
          <w:szCs w:val="24"/>
          <w:lang w:val="en-US"/>
        </w:rPr>
        <w:t>Kornfield</w:t>
      </w:r>
      <w:proofErr w:type="spellEnd"/>
      <w:r>
        <w:rPr>
          <w:sz w:val="24"/>
          <w:szCs w:val="24"/>
          <w:lang w:val="en-US"/>
        </w:rPr>
        <w:t xml:space="preserve"> ,</w:t>
      </w:r>
      <w:proofErr w:type="gramEnd"/>
      <w:r>
        <w:rPr>
          <w:sz w:val="24"/>
          <w:szCs w:val="24"/>
          <w:lang w:val="en-US"/>
        </w:rPr>
        <w:t xml:space="preserve"> Tara</w:t>
      </w:r>
      <w:r w:rsidR="00FC34A5">
        <w:rPr>
          <w:sz w:val="24"/>
          <w:szCs w:val="24"/>
          <w:lang w:val="en-US"/>
        </w:rPr>
        <w:t xml:space="preserve"> Brach, </w:t>
      </w:r>
      <w:proofErr w:type="spellStart"/>
      <w:r w:rsidR="00FC34A5">
        <w:rPr>
          <w:sz w:val="24"/>
          <w:szCs w:val="24"/>
          <w:lang w:val="en-US"/>
        </w:rPr>
        <w:t>Thich</w:t>
      </w:r>
      <w:proofErr w:type="spellEnd"/>
      <w:r w:rsidR="00FC34A5">
        <w:rPr>
          <w:sz w:val="24"/>
          <w:szCs w:val="24"/>
          <w:lang w:val="en-US"/>
        </w:rPr>
        <w:t xml:space="preserve"> </w:t>
      </w:r>
      <w:proofErr w:type="spellStart"/>
      <w:r w:rsidR="00FC34A5">
        <w:rPr>
          <w:sz w:val="24"/>
          <w:szCs w:val="24"/>
          <w:lang w:val="en-US"/>
        </w:rPr>
        <w:t>Nhat</w:t>
      </w:r>
      <w:proofErr w:type="spellEnd"/>
      <w:r w:rsidR="00FC34A5">
        <w:rPr>
          <w:sz w:val="24"/>
          <w:szCs w:val="24"/>
          <w:lang w:val="en-US"/>
        </w:rPr>
        <w:t xml:space="preserve"> </w:t>
      </w:r>
      <w:proofErr w:type="spellStart"/>
      <w:r w:rsidR="00FC34A5">
        <w:rPr>
          <w:sz w:val="24"/>
          <w:szCs w:val="24"/>
          <w:lang w:val="en-US"/>
        </w:rPr>
        <w:t>Hanh</w:t>
      </w:r>
      <w:proofErr w:type="spellEnd"/>
      <w:r w:rsidR="00FC34A5">
        <w:rPr>
          <w:sz w:val="24"/>
          <w:szCs w:val="24"/>
          <w:lang w:val="en-US"/>
        </w:rPr>
        <w:t xml:space="preserve"> are usually popular and makes teachings easily accessible to the western mind</w:t>
      </w:r>
      <w:r>
        <w:rPr>
          <w:sz w:val="24"/>
          <w:szCs w:val="24"/>
          <w:lang w:val="en-US"/>
        </w:rPr>
        <w:t xml:space="preserve"> </w:t>
      </w:r>
    </w:p>
    <w:p w:rsidR="00E569B0" w:rsidRPr="00FC34A5" w:rsidRDefault="004F7AB2" w:rsidP="00822167">
      <w:pPr>
        <w:rPr>
          <w:b/>
          <w:sz w:val="24"/>
          <w:szCs w:val="24"/>
          <w:lang w:val="en-US"/>
        </w:rPr>
      </w:pPr>
      <w:r w:rsidRPr="00FC34A5">
        <w:rPr>
          <w:b/>
          <w:sz w:val="24"/>
          <w:szCs w:val="24"/>
          <w:lang w:val="en-US"/>
        </w:rPr>
        <w:t xml:space="preserve"> </w:t>
      </w:r>
      <w:r w:rsidR="00E569B0" w:rsidRPr="00FC34A5">
        <w:rPr>
          <w:b/>
          <w:sz w:val="24"/>
          <w:szCs w:val="24"/>
          <w:lang w:val="en-US"/>
        </w:rPr>
        <w:t>DVD</w:t>
      </w:r>
      <w:r w:rsidRPr="00FC34A5">
        <w:rPr>
          <w:b/>
          <w:sz w:val="24"/>
          <w:szCs w:val="24"/>
          <w:lang w:val="en-US"/>
        </w:rPr>
        <w:t>’</w:t>
      </w:r>
      <w:r w:rsidR="00F54696" w:rsidRPr="00FC34A5">
        <w:rPr>
          <w:b/>
          <w:sz w:val="24"/>
          <w:szCs w:val="24"/>
          <w:lang w:val="en-US"/>
        </w:rPr>
        <w:t>s</w:t>
      </w:r>
    </w:p>
    <w:p w:rsidR="00E569B0" w:rsidRDefault="00E569B0" w:rsidP="00E569B0">
      <w:pPr>
        <w:pStyle w:val="ListParagraph"/>
        <w:numPr>
          <w:ilvl w:val="0"/>
          <w:numId w:val="1"/>
        </w:numPr>
      </w:pPr>
      <w:r w:rsidRPr="00AE0360">
        <w:rPr>
          <w:i/>
        </w:rPr>
        <w:t>Mindful Living Every Day</w:t>
      </w:r>
      <w:r w:rsidRPr="00917F62">
        <w:t xml:space="preserve"> </w:t>
      </w:r>
      <w:r>
        <w:t>a 2 hour DVD produced by Plum Village to introduce people to the practice.</w:t>
      </w:r>
    </w:p>
    <w:p w:rsidR="00D142A4" w:rsidRDefault="00D142A4" w:rsidP="00D142A4"/>
    <w:p w:rsidR="00D142A4" w:rsidRDefault="00D142A4" w:rsidP="00D142A4"/>
    <w:p w:rsidR="00822167" w:rsidRPr="002412FE" w:rsidRDefault="004F7AB2" w:rsidP="00822167">
      <w:pPr>
        <w:rPr>
          <w:sz w:val="24"/>
          <w:szCs w:val="24"/>
          <w:lang w:val="en-US"/>
        </w:rPr>
      </w:pPr>
      <w:r w:rsidRPr="00FC34A5">
        <w:rPr>
          <w:b/>
          <w:sz w:val="24"/>
          <w:szCs w:val="24"/>
          <w:lang w:val="en-US"/>
        </w:rPr>
        <w:lastRenderedPageBreak/>
        <w:t>U</w:t>
      </w:r>
      <w:r w:rsidRPr="002412FE">
        <w:rPr>
          <w:sz w:val="24"/>
          <w:szCs w:val="24"/>
          <w:lang w:val="en-US"/>
        </w:rPr>
        <w:t xml:space="preserve">seful </w:t>
      </w:r>
      <w:r w:rsidR="00822167" w:rsidRPr="002412FE">
        <w:rPr>
          <w:sz w:val="24"/>
          <w:szCs w:val="24"/>
          <w:lang w:val="en-US"/>
        </w:rPr>
        <w:t>Websites:</w:t>
      </w:r>
    </w:p>
    <w:tbl>
      <w:tblPr>
        <w:tblStyle w:val="TableGrid"/>
        <w:tblW w:w="0" w:type="auto"/>
        <w:tblLook w:val="04A0"/>
      </w:tblPr>
      <w:tblGrid>
        <w:gridCol w:w="4068"/>
        <w:gridCol w:w="5174"/>
      </w:tblGrid>
      <w:tr w:rsidR="00640D87" w:rsidRPr="002412FE" w:rsidTr="00FC34A5">
        <w:tc>
          <w:tcPr>
            <w:tcW w:w="4068" w:type="dxa"/>
          </w:tcPr>
          <w:p w:rsidR="00640D87" w:rsidRPr="00640D87" w:rsidRDefault="00640D87" w:rsidP="004F7AB2">
            <w:pPr>
              <w:rPr>
                <w:b/>
              </w:rPr>
            </w:pPr>
            <w:hyperlink r:id="rId9" w:history="1">
              <w:r w:rsidRPr="00640D87">
                <w:rPr>
                  <w:rStyle w:val="Hyperlink"/>
                  <w:b/>
                </w:rPr>
                <w:t>http://tnhaudio.org</w:t>
              </w:r>
            </w:hyperlink>
          </w:p>
          <w:p w:rsidR="00640D87" w:rsidRDefault="00640D87" w:rsidP="004F7AB2"/>
        </w:tc>
        <w:tc>
          <w:tcPr>
            <w:tcW w:w="5174" w:type="dxa"/>
          </w:tcPr>
          <w:p w:rsidR="00640D87" w:rsidRPr="002412FE" w:rsidRDefault="00640D87" w:rsidP="003F006F">
            <w:pPr>
              <w:rPr>
                <w:sz w:val="24"/>
                <w:szCs w:val="24"/>
                <w:lang w:val="en-US"/>
              </w:rPr>
            </w:pPr>
            <w:r>
              <w:rPr>
                <w:sz w:val="24"/>
                <w:szCs w:val="24"/>
                <w:lang w:val="en-US"/>
              </w:rPr>
              <w:t xml:space="preserve">Website with links to audio and video talks by </w:t>
            </w:r>
            <w:proofErr w:type="spellStart"/>
            <w:r>
              <w:rPr>
                <w:sz w:val="24"/>
                <w:szCs w:val="24"/>
                <w:lang w:val="en-US"/>
              </w:rPr>
              <w:t>Thich</w:t>
            </w:r>
            <w:proofErr w:type="spellEnd"/>
            <w:r>
              <w:rPr>
                <w:sz w:val="24"/>
                <w:szCs w:val="24"/>
                <w:lang w:val="en-US"/>
              </w:rPr>
              <w:t xml:space="preserve"> </w:t>
            </w:r>
            <w:proofErr w:type="spellStart"/>
            <w:r>
              <w:rPr>
                <w:sz w:val="24"/>
                <w:szCs w:val="24"/>
                <w:lang w:val="en-US"/>
              </w:rPr>
              <w:t>Nhat</w:t>
            </w:r>
            <w:proofErr w:type="spellEnd"/>
            <w:r>
              <w:rPr>
                <w:sz w:val="24"/>
                <w:szCs w:val="24"/>
                <w:lang w:val="en-US"/>
              </w:rPr>
              <w:t xml:space="preserve"> </w:t>
            </w:r>
            <w:proofErr w:type="spellStart"/>
            <w:r>
              <w:rPr>
                <w:sz w:val="24"/>
                <w:szCs w:val="24"/>
                <w:lang w:val="en-US"/>
              </w:rPr>
              <w:t>Hanh</w:t>
            </w:r>
            <w:proofErr w:type="spellEnd"/>
          </w:p>
        </w:tc>
      </w:tr>
      <w:tr w:rsidR="004F7AB2" w:rsidRPr="002412FE" w:rsidTr="00FC34A5">
        <w:tc>
          <w:tcPr>
            <w:tcW w:w="4068" w:type="dxa"/>
          </w:tcPr>
          <w:p w:rsidR="004F7AB2" w:rsidRPr="002412FE" w:rsidRDefault="00251C4C" w:rsidP="004F7AB2">
            <w:pPr>
              <w:rPr>
                <w:b/>
                <w:i/>
                <w:sz w:val="24"/>
                <w:szCs w:val="24"/>
                <w:lang w:val="en-US"/>
              </w:rPr>
            </w:pPr>
            <w:hyperlink r:id="rId10" w:history="1">
              <w:r w:rsidR="004F7AB2" w:rsidRPr="002412FE">
                <w:rPr>
                  <w:rStyle w:val="Hyperlink"/>
                  <w:b/>
                  <w:i/>
                  <w:sz w:val="24"/>
                  <w:szCs w:val="24"/>
                  <w:lang w:val="en-US"/>
                </w:rPr>
                <w:t>http://www.tricycle.com</w:t>
              </w:r>
            </w:hyperlink>
          </w:p>
          <w:p w:rsidR="004F7AB2" w:rsidRPr="002412FE" w:rsidRDefault="004F7AB2" w:rsidP="003F006F">
            <w:pPr>
              <w:rPr>
                <w:b/>
                <w:i/>
                <w:sz w:val="24"/>
                <w:szCs w:val="24"/>
                <w:lang w:val="en-US"/>
              </w:rPr>
            </w:pPr>
          </w:p>
        </w:tc>
        <w:tc>
          <w:tcPr>
            <w:tcW w:w="5174" w:type="dxa"/>
          </w:tcPr>
          <w:p w:rsidR="004F7AB2" w:rsidRPr="002412FE" w:rsidRDefault="004F7AB2" w:rsidP="003F006F">
            <w:pPr>
              <w:rPr>
                <w:sz w:val="24"/>
                <w:szCs w:val="24"/>
                <w:lang w:val="en-US"/>
              </w:rPr>
            </w:pPr>
            <w:r w:rsidRPr="002412FE">
              <w:rPr>
                <w:sz w:val="24"/>
                <w:szCs w:val="24"/>
                <w:lang w:val="en-US"/>
              </w:rPr>
              <w:t>Website providing information and resources around Buddhist practice (book reviews etc)</w:t>
            </w:r>
          </w:p>
          <w:p w:rsidR="004F7AB2" w:rsidRPr="002412FE" w:rsidRDefault="004F7AB2" w:rsidP="003F006F">
            <w:pPr>
              <w:rPr>
                <w:sz w:val="24"/>
                <w:szCs w:val="24"/>
                <w:lang w:val="en-US"/>
              </w:rPr>
            </w:pPr>
            <w:r w:rsidRPr="002412FE">
              <w:rPr>
                <w:sz w:val="24"/>
                <w:szCs w:val="24"/>
                <w:lang w:val="en-US"/>
              </w:rPr>
              <w:t>Wisdom section provides useful readings and information</w:t>
            </w:r>
          </w:p>
        </w:tc>
      </w:tr>
      <w:tr w:rsidR="004F7AB2" w:rsidRPr="002412FE" w:rsidTr="00FC34A5">
        <w:tc>
          <w:tcPr>
            <w:tcW w:w="4068" w:type="dxa"/>
          </w:tcPr>
          <w:p w:rsidR="004F7AB2" w:rsidRPr="002412FE" w:rsidRDefault="00251C4C" w:rsidP="003F006F">
            <w:pPr>
              <w:rPr>
                <w:b/>
                <w:i/>
                <w:sz w:val="24"/>
                <w:szCs w:val="24"/>
                <w:lang w:val="en-US"/>
              </w:rPr>
            </w:pPr>
            <w:hyperlink r:id="rId11" w:history="1">
              <w:r w:rsidR="004B7D27" w:rsidRPr="002412FE">
                <w:rPr>
                  <w:rStyle w:val="Hyperlink"/>
                  <w:b/>
                  <w:i/>
                  <w:sz w:val="24"/>
                  <w:szCs w:val="24"/>
                  <w:lang w:val="en-US"/>
                </w:rPr>
                <w:t>http://www.wisdompubs.org/</w:t>
              </w:r>
            </w:hyperlink>
          </w:p>
          <w:p w:rsidR="004B7D27" w:rsidRPr="002412FE" w:rsidRDefault="004B7D27" w:rsidP="003F006F">
            <w:pPr>
              <w:rPr>
                <w:b/>
                <w:i/>
                <w:sz w:val="24"/>
                <w:szCs w:val="24"/>
                <w:lang w:val="en-US"/>
              </w:rPr>
            </w:pPr>
          </w:p>
          <w:p w:rsidR="004F7AB2" w:rsidRPr="002412FE" w:rsidRDefault="004F7AB2" w:rsidP="003F006F">
            <w:pPr>
              <w:rPr>
                <w:b/>
                <w:i/>
                <w:sz w:val="24"/>
                <w:szCs w:val="24"/>
                <w:lang w:val="en-US"/>
              </w:rPr>
            </w:pPr>
          </w:p>
        </w:tc>
        <w:tc>
          <w:tcPr>
            <w:tcW w:w="5174" w:type="dxa"/>
          </w:tcPr>
          <w:p w:rsidR="004F7AB2" w:rsidRPr="002412FE" w:rsidRDefault="00DE46E5" w:rsidP="00DE46E5">
            <w:pPr>
              <w:rPr>
                <w:sz w:val="24"/>
                <w:szCs w:val="24"/>
                <w:lang w:val="en-US"/>
              </w:rPr>
            </w:pPr>
            <w:r w:rsidRPr="002412FE">
              <w:rPr>
                <w:sz w:val="24"/>
                <w:szCs w:val="24"/>
                <w:lang w:val="en-US"/>
              </w:rPr>
              <w:t xml:space="preserve">Online </w:t>
            </w:r>
            <w:proofErr w:type="gramStart"/>
            <w:r w:rsidRPr="002412FE">
              <w:rPr>
                <w:sz w:val="24"/>
                <w:szCs w:val="24"/>
                <w:lang w:val="en-US"/>
              </w:rPr>
              <w:t xml:space="preserve">bookseller </w:t>
            </w:r>
            <w:r w:rsidR="004F7AB2" w:rsidRPr="002412FE">
              <w:rPr>
                <w:sz w:val="24"/>
                <w:szCs w:val="24"/>
                <w:lang w:val="en-US"/>
              </w:rPr>
              <w:t xml:space="preserve"> that</w:t>
            </w:r>
            <w:proofErr w:type="gramEnd"/>
            <w:r w:rsidR="004F7AB2" w:rsidRPr="002412FE">
              <w:rPr>
                <w:sz w:val="24"/>
                <w:szCs w:val="24"/>
                <w:lang w:val="en-US"/>
              </w:rPr>
              <w:t xml:space="preserve"> sells Buddhist texts. </w:t>
            </w:r>
            <w:r w:rsidRPr="002412FE">
              <w:rPr>
                <w:sz w:val="24"/>
                <w:szCs w:val="24"/>
                <w:lang w:val="en-US"/>
              </w:rPr>
              <w:t>Often cheaper than Amazon</w:t>
            </w:r>
          </w:p>
        </w:tc>
      </w:tr>
      <w:tr w:rsidR="004F7AB2" w:rsidRPr="002412FE" w:rsidTr="00FC34A5">
        <w:tc>
          <w:tcPr>
            <w:tcW w:w="4068" w:type="dxa"/>
          </w:tcPr>
          <w:p w:rsidR="004F7AB2" w:rsidRPr="002412FE" w:rsidRDefault="00251C4C" w:rsidP="003F006F">
            <w:pPr>
              <w:rPr>
                <w:b/>
                <w:i/>
                <w:sz w:val="24"/>
                <w:szCs w:val="24"/>
                <w:lang w:val="en-US"/>
              </w:rPr>
            </w:pPr>
            <w:hyperlink r:id="rId12" w:history="1">
              <w:r w:rsidR="004B7D27" w:rsidRPr="002412FE">
                <w:rPr>
                  <w:rStyle w:val="Hyperlink"/>
                  <w:b/>
                  <w:i/>
                  <w:sz w:val="24"/>
                  <w:szCs w:val="24"/>
                  <w:lang w:val="en-US"/>
                </w:rPr>
                <w:t>http://www.dharmaseed.org</w:t>
              </w:r>
            </w:hyperlink>
          </w:p>
          <w:p w:rsidR="004B7D27" w:rsidRPr="002412FE" w:rsidRDefault="004B7D27" w:rsidP="003F006F">
            <w:pPr>
              <w:rPr>
                <w:b/>
                <w:i/>
                <w:sz w:val="24"/>
                <w:szCs w:val="24"/>
                <w:lang w:val="en-US"/>
              </w:rPr>
            </w:pPr>
          </w:p>
        </w:tc>
        <w:tc>
          <w:tcPr>
            <w:tcW w:w="5174" w:type="dxa"/>
          </w:tcPr>
          <w:p w:rsidR="004F7AB2" w:rsidRPr="002412FE" w:rsidRDefault="00DE46E5" w:rsidP="00DE46E5">
            <w:r w:rsidRPr="002412FE">
              <w:t xml:space="preserve">Dharma Seed has collection of dharma talks by teachers practicing   Insight meditation </w:t>
            </w:r>
          </w:p>
        </w:tc>
      </w:tr>
      <w:tr w:rsidR="00FC34A5" w:rsidRPr="002412FE" w:rsidTr="00FC34A5">
        <w:tc>
          <w:tcPr>
            <w:tcW w:w="4068" w:type="dxa"/>
          </w:tcPr>
          <w:p w:rsidR="00FC34A5" w:rsidRPr="002412FE" w:rsidRDefault="00251C4C" w:rsidP="003F006F">
            <w:pPr>
              <w:rPr>
                <w:b/>
                <w:i/>
                <w:sz w:val="24"/>
                <w:szCs w:val="24"/>
                <w:lang w:val="en-US"/>
              </w:rPr>
            </w:pPr>
            <w:hyperlink r:id="rId13" w:history="1">
              <w:r w:rsidR="004B7D27" w:rsidRPr="002412FE">
                <w:rPr>
                  <w:rStyle w:val="Hyperlink"/>
                  <w:b/>
                  <w:i/>
                  <w:sz w:val="24"/>
                  <w:szCs w:val="24"/>
                  <w:lang w:val="en-US"/>
                </w:rPr>
                <w:t>http://www.thebuddhistsociety.org</w:t>
              </w:r>
            </w:hyperlink>
          </w:p>
          <w:p w:rsidR="004B7D27" w:rsidRPr="002412FE" w:rsidRDefault="004B7D27" w:rsidP="003F006F">
            <w:pPr>
              <w:rPr>
                <w:b/>
                <w:i/>
                <w:sz w:val="24"/>
                <w:szCs w:val="24"/>
                <w:lang w:val="en-US"/>
              </w:rPr>
            </w:pPr>
          </w:p>
        </w:tc>
        <w:tc>
          <w:tcPr>
            <w:tcW w:w="5174" w:type="dxa"/>
          </w:tcPr>
          <w:p w:rsidR="00FC34A5" w:rsidRPr="002412FE" w:rsidRDefault="00FC34A5" w:rsidP="003F006F">
            <w:r w:rsidRPr="002412FE">
              <w:t>Offers courses, access to books and talks under the patronage of the Dalai Lama aimed at promoting understanding of Buddhism</w:t>
            </w:r>
          </w:p>
        </w:tc>
      </w:tr>
    </w:tbl>
    <w:p w:rsidR="004F7AB2" w:rsidRDefault="004F7AB2" w:rsidP="00822167">
      <w:pPr>
        <w:rPr>
          <w:sz w:val="24"/>
          <w:szCs w:val="24"/>
          <w:lang w:val="en-US"/>
        </w:rPr>
      </w:pPr>
    </w:p>
    <w:p w:rsidR="00822167" w:rsidRPr="00FC34A5" w:rsidRDefault="00640D87" w:rsidP="00822167">
      <w:pPr>
        <w:rPr>
          <w:b/>
          <w:sz w:val="24"/>
          <w:szCs w:val="24"/>
          <w:lang w:val="en-US"/>
        </w:rPr>
      </w:pPr>
      <w:r>
        <w:rPr>
          <w:b/>
          <w:sz w:val="24"/>
          <w:szCs w:val="24"/>
          <w:lang w:val="en-US"/>
        </w:rPr>
        <w:t>Courses/ retreats</w:t>
      </w:r>
      <w:r w:rsidR="00822167" w:rsidRPr="00FC34A5">
        <w:rPr>
          <w:b/>
          <w:sz w:val="24"/>
          <w:szCs w:val="24"/>
          <w:lang w:val="en-US"/>
        </w:rPr>
        <w:t>:</w:t>
      </w:r>
    </w:p>
    <w:tbl>
      <w:tblPr>
        <w:tblStyle w:val="TableGrid"/>
        <w:tblW w:w="0" w:type="auto"/>
        <w:tblLook w:val="04A0"/>
      </w:tblPr>
      <w:tblGrid>
        <w:gridCol w:w="4621"/>
        <w:gridCol w:w="4621"/>
      </w:tblGrid>
      <w:tr w:rsidR="004F7AB2" w:rsidTr="004F7AB2">
        <w:tc>
          <w:tcPr>
            <w:tcW w:w="4621" w:type="dxa"/>
          </w:tcPr>
          <w:p w:rsidR="004F7AB2" w:rsidRPr="002412FE" w:rsidRDefault="004F7AB2" w:rsidP="004F7AB2">
            <w:pPr>
              <w:rPr>
                <w:b/>
                <w:i/>
                <w:sz w:val="24"/>
                <w:szCs w:val="24"/>
                <w:lang w:val="en-US"/>
              </w:rPr>
            </w:pPr>
            <w:r w:rsidRPr="002412FE">
              <w:rPr>
                <w:b/>
                <w:i/>
                <w:sz w:val="24"/>
                <w:szCs w:val="24"/>
                <w:lang w:val="en-US"/>
              </w:rPr>
              <w:t xml:space="preserve">London Buddhist </w:t>
            </w:r>
            <w:proofErr w:type="spellStart"/>
            <w:r w:rsidRPr="002412FE">
              <w:rPr>
                <w:b/>
                <w:i/>
                <w:sz w:val="24"/>
                <w:szCs w:val="24"/>
                <w:lang w:val="en-US"/>
              </w:rPr>
              <w:t>Vihara</w:t>
            </w:r>
            <w:proofErr w:type="spellEnd"/>
            <w:r w:rsidRPr="002412FE">
              <w:rPr>
                <w:b/>
                <w:i/>
                <w:sz w:val="24"/>
                <w:szCs w:val="24"/>
                <w:lang w:val="en-US"/>
              </w:rPr>
              <w:t xml:space="preserve"> </w:t>
            </w:r>
            <w:proofErr w:type="spellStart"/>
            <w:r w:rsidRPr="002412FE">
              <w:rPr>
                <w:b/>
                <w:i/>
                <w:sz w:val="24"/>
                <w:szCs w:val="24"/>
                <w:lang w:val="en-US"/>
              </w:rPr>
              <w:t>Chiswick</w:t>
            </w:r>
            <w:proofErr w:type="spellEnd"/>
          </w:p>
          <w:p w:rsidR="004F7AB2" w:rsidRPr="002412FE" w:rsidRDefault="00251C4C" w:rsidP="004F7AB2">
            <w:pPr>
              <w:rPr>
                <w:b/>
                <w:i/>
                <w:sz w:val="24"/>
                <w:szCs w:val="24"/>
                <w:lang w:val="en-US"/>
              </w:rPr>
            </w:pPr>
            <w:hyperlink r:id="rId14" w:history="1">
              <w:r w:rsidR="004F7AB2" w:rsidRPr="002412FE">
                <w:rPr>
                  <w:rStyle w:val="Hyperlink"/>
                  <w:b/>
                  <w:i/>
                  <w:sz w:val="24"/>
                  <w:szCs w:val="24"/>
                  <w:lang w:val="en-US"/>
                </w:rPr>
                <w:t>http://www.londonbuddhistvihara.org</w:t>
              </w:r>
            </w:hyperlink>
          </w:p>
          <w:p w:rsidR="004F7AB2" w:rsidRPr="002412FE" w:rsidRDefault="004F7AB2" w:rsidP="004F7AB2">
            <w:pPr>
              <w:rPr>
                <w:b/>
                <w:i/>
                <w:sz w:val="24"/>
                <w:szCs w:val="24"/>
                <w:lang w:val="en-US"/>
              </w:rPr>
            </w:pPr>
          </w:p>
        </w:tc>
        <w:tc>
          <w:tcPr>
            <w:tcW w:w="4621" w:type="dxa"/>
          </w:tcPr>
          <w:p w:rsidR="004F7AB2" w:rsidRDefault="004F7AB2" w:rsidP="00822167">
            <w:pPr>
              <w:rPr>
                <w:sz w:val="24"/>
                <w:szCs w:val="24"/>
                <w:lang w:val="en-US"/>
              </w:rPr>
            </w:pPr>
            <w:r>
              <w:rPr>
                <w:sz w:val="24"/>
                <w:szCs w:val="24"/>
                <w:lang w:val="en-US"/>
              </w:rPr>
              <w:t>Offers introductory courses for beginners.</w:t>
            </w:r>
          </w:p>
        </w:tc>
      </w:tr>
      <w:tr w:rsidR="004F7AB2" w:rsidTr="004F7AB2">
        <w:tc>
          <w:tcPr>
            <w:tcW w:w="4621" w:type="dxa"/>
          </w:tcPr>
          <w:p w:rsidR="004F7AB2" w:rsidRPr="002412FE" w:rsidRDefault="004F7AB2" w:rsidP="004F7AB2">
            <w:pPr>
              <w:rPr>
                <w:b/>
                <w:i/>
                <w:sz w:val="24"/>
                <w:szCs w:val="24"/>
                <w:lang w:val="en-US"/>
              </w:rPr>
            </w:pPr>
            <w:r w:rsidRPr="002412FE">
              <w:rPr>
                <w:b/>
                <w:i/>
                <w:sz w:val="24"/>
                <w:szCs w:val="24"/>
                <w:lang w:val="en-US"/>
              </w:rPr>
              <w:t xml:space="preserve">London Insight </w:t>
            </w:r>
          </w:p>
          <w:p w:rsidR="004F7AB2" w:rsidRPr="002412FE" w:rsidRDefault="00251C4C" w:rsidP="004F7AB2">
            <w:pPr>
              <w:rPr>
                <w:b/>
                <w:i/>
                <w:sz w:val="24"/>
                <w:szCs w:val="24"/>
                <w:lang w:val="en-US"/>
              </w:rPr>
            </w:pPr>
            <w:hyperlink r:id="rId15" w:history="1">
              <w:r w:rsidR="004F7AB2" w:rsidRPr="002412FE">
                <w:rPr>
                  <w:rStyle w:val="Hyperlink"/>
                  <w:b/>
                  <w:i/>
                  <w:sz w:val="24"/>
                  <w:szCs w:val="24"/>
                  <w:lang w:val="en-US"/>
                </w:rPr>
                <w:t>http://www.londoninsight.org/</w:t>
              </w:r>
            </w:hyperlink>
          </w:p>
          <w:p w:rsidR="004F7AB2" w:rsidRPr="002412FE" w:rsidRDefault="004F7AB2" w:rsidP="004F7AB2">
            <w:pPr>
              <w:rPr>
                <w:b/>
                <w:i/>
                <w:sz w:val="24"/>
                <w:szCs w:val="24"/>
                <w:lang w:val="en-US"/>
              </w:rPr>
            </w:pPr>
          </w:p>
        </w:tc>
        <w:tc>
          <w:tcPr>
            <w:tcW w:w="4621" w:type="dxa"/>
          </w:tcPr>
          <w:p w:rsidR="004F7AB2" w:rsidRDefault="004F7AB2" w:rsidP="004F7AB2">
            <w:pPr>
              <w:rPr>
                <w:sz w:val="24"/>
                <w:szCs w:val="24"/>
                <w:lang w:val="en-US"/>
              </w:rPr>
            </w:pPr>
            <w:r>
              <w:t xml:space="preserve">Offers a programme of events in to facilitate </w:t>
            </w:r>
            <w:proofErr w:type="gramStart"/>
            <w:r>
              <w:t>the  modern</w:t>
            </w:r>
            <w:proofErr w:type="gramEnd"/>
            <w:r>
              <w:t xml:space="preserve"> application of authentic Buddhist teachings in our lives.</w:t>
            </w:r>
          </w:p>
        </w:tc>
      </w:tr>
      <w:tr w:rsidR="004F7AB2" w:rsidTr="004F7AB2">
        <w:tc>
          <w:tcPr>
            <w:tcW w:w="4621" w:type="dxa"/>
          </w:tcPr>
          <w:p w:rsidR="004F7AB2" w:rsidRPr="002412FE" w:rsidRDefault="004F7AB2" w:rsidP="004F7AB2">
            <w:pPr>
              <w:rPr>
                <w:b/>
                <w:i/>
                <w:sz w:val="24"/>
                <w:szCs w:val="24"/>
                <w:lang w:val="en-US"/>
              </w:rPr>
            </w:pPr>
            <w:r w:rsidRPr="002412FE">
              <w:rPr>
                <w:b/>
                <w:i/>
                <w:sz w:val="24"/>
                <w:szCs w:val="24"/>
                <w:lang w:val="en-US"/>
              </w:rPr>
              <w:t>Gaia House</w:t>
            </w:r>
          </w:p>
          <w:p w:rsidR="004F7AB2" w:rsidRPr="002412FE" w:rsidRDefault="00251C4C" w:rsidP="004F7AB2">
            <w:pPr>
              <w:rPr>
                <w:b/>
                <w:i/>
                <w:sz w:val="24"/>
                <w:szCs w:val="24"/>
                <w:lang w:val="en-US"/>
              </w:rPr>
            </w:pPr>
            <w:hyperlink r:id="rId16" w:history="1">
              <w:r w:rsidR="004B7D27" w:rsidRPr="002412FE">
                <w:rPr>
                  <w:rStyle w:val="Hyperlink"/>
                  <w:b/>
                  <w:i/>
                  <w:sz w:val="24"/>
                  <w:szCs w:val="24"/>
                  <w:lang w:val="en-US"/>
                </w:rPr>
                <w:t>http://gaiahouse.co.uk</w:t>
              </w:r>
            </w:hyperlink>
          </w:p>
          <w:p w:rsidR="004B7D27" w:rsidRPr="002412FE" w:rsidRDefault="004B7D27" w:rsidP="004F7AB2">
            <w:pPr>
              <w:rPr>
                <w:b/>
                <w:i/>
                <w:sz w:val="24"/>
                <w:szCs w:val="24"/>
                <w:lang w:val="en-US"/>
              </w:rPr>
            </w:pPr>
          </w:p>
        </w:tc>
        <w:tc>
          <w:tcPr>
            <w:tcW w:w="4621" w:type="dxa"/>
          </w:tcPr>
          <w:p w:rsidR="004F7AB2" w:rsidRDefault="004F7AB2" w:rsidP="004F7AB2">
            <w:r>
              <w:t xml:space="preserve">Offers teacher-led retreats </w:t>
            </w:r>
            <w:proofErr w:type="gramStart"/>
            <w:r>
              <w:t>and  ideal</w:t>
            </w:r>
            <w:proofErr w:type="gramEnd"/>
            <w:r>
              <w:t xml:space="preserve"> for anyone interested in exploring meditation for the first time, as well those looking to deepen an established practice.</w:t>
            </w:r>
          </w:p>
        </w:tc>
      </w:tr>
      <w:tr w:rsidR="00DE46E5" w:rsidTr="004F7AB2">
        <w:tc>
          <w:tcPr>
            <w:tcW w:w="4621" w:type="dxa"/>
          </w:tcPr>
          <w:p w:rsidR="005202A1" w:rsidRDefault="005202A1" w:rsidP="004F7AB2">
            <w:pPr>
              <w:rPr>
                <w:b/>
                <w:i/>
                <w:sz w:val="24"/>
                <w:szCs w:val="24"/>
                <w:lang w:val="en-US"/>
              </w:rPr>
            </w:pPr>
            <w:r>
              <w:rPr>
                <w:b/>
                <w:i/>
                <w:sz w:val="24"/>
                <w:szCs w:val="24"/>
                <w:lang w:val="en-US"/>
              </w:rPr>
              <w:t xml:space="preserve">Community of </w:t>
            </w:r>
            <w:proofErr w:type="spellStart"/>
            <w:r>
              <w:rPr>
                <w:b/>
                <w:i/>
                <w:sz w:val="24"/>
                <w:szCs w:val="24"/>
                <w:lang w:val="en-US"/>
              </w:rPr>
              <w:t>Interbeing</w:t>
            </w:r>
            <w:proofErr w:type="spellEnd"/>
          </w:p>
          <w:p w:rsidR="00DE46E5" w:rsidRDefault="005202A1" w:rsidP="004F7AB2">
            <w:pPr>
              <w:rPr>
                <w:b/>
                <w:i/>
                <w:sz w:val="24"/>
                <w:szCs w:val="24"/>
                <w:lang w:val="en-US"/>
              </w:rPr>
            </w:pPr>
            <w:hyperlink r:id="rId17" w:history="1">
              <w:r w:rsidRPr="00C36D92">
                <w:rPr>
                  <w:rStyle w:val="Hyperlink"/>
                  <w:b/>
                  <w:i/>
                  <w:sz w:val="24"/>
                  <w:szCs w:val="24"/>
                  <w:lang w:val="en-US"/>
                </w:rPr>
                <w:t>http://coiuk.org</w:t>
              </w:r>
            </w:hyperlink>
          </w:p>
          <w:p w:rsidR="005202A1" w:rsidRPr="002412FE" w:rsidRDefault="005202A1" w:rsidP="004F7AB2">
            <w:pPr>
              <w:rPr>
                <w:b/>
                <w:i/>
                <w:sz w:val="24"/>
                <w:szCs w:val="24"/>
                <w:lang w:val="en-US"/>
              </w:rPr>
            </w:pPr>
          </w:p>
          <w:p w:rsidR="004B7D27" w:rsidRPr="002412FE" w:rsidRDefault="004B7D27" w:rsidP="004F7AB2">
            <w:pPr>
              <w:rPr>
                <w:b/>
                <w:i/>
                <w:sz w:val="24"/>
                <w:szCs w:val="24"/>
                <w:lang w:val="en-US"/>
              </w:rPr>
            </w:pPr>
          </w:p>
        </w:tc>
        <w:tc>
          <w:tcPr>
            <w:tcW w:w="4621" w:type="dxa"/>
          </w:tcPr>
          <w:p w:rsidR="00DE46E5" w:rsidRDefault="00DE46E5" w:rsidP="00DE46E5">
            <w:r>
              <w:t xml:space="preserve">The Community of Interbeing is the name given to the network of people in the United Kingdom who practise Buddhism according to the teachings of Zen master </w:t>
            </w:r>
            <w:proofErr w:type="spellStart"/>
            <w:r>
              <w:t>Thich</w:t>
            </w:r>
            <w:proofErr w:type="spellEnd"/>
            <w:r>
              <w:t xml:space="preserve"> </w:t>
            </w:r>
            <w:proofErr w:type="spellStart"/>
            <w:r>
              <w:t>Nhat</w:t>
            </w:r>
            <w:proofErr w:type="spellEnd"/>
            <w:r>
              <w:t xml:space="preserve"> </w:t>
            </w:r>
            <w:proofErr w:type="spellStart"/>
            <w:r>
              <w:t>Hanh</w:t>
            </w:r>
            <w:proofErr w:type="spellEnd"/>
            <w:r>
              <w:t>. Offers retreats</w:t>
            </w:r>
            <w:r w:rsidR="005202A1">
              <w:t>, courses and a bookshop.</w:t>
            </w:r>
          </w:p>
        </w:tc>
      </w:tr>
      <w:tr w:rsidR="00640D87" w:rsidTr="004F7AB2">
        <w:tc>
          <w:tcPr>
            <w:tcW w:w="4621" w:type="dxa"/>
          </w:tcPr>
          <w:p w:rsidR="00640D87" w:rsidRDefault="00640D87" w:rsidP="004F7AB2">
            <w:pPr>
              <w:rPr>
                <w:b/>
                <w:i/>
                <w:sz w:val="24"/>
                <w:szCs w:val="24"/>
                <w:lang w:val="en-US"/>
              </w:rPr>
            </w:pPr>
            <w:r>
              <w:rPr>
                <w:b/>
                <w:i/>
                <w:sz w:val="24"/>
                <w:szCs w:val="24"/>
                <w:lang w:val="en-US"/>
              </w:rPr>
              <w:t xml:space="preserve">Plum Village  </w:t>
            </w:r>
          </w:p>
          <w:p w:rsidR="00640D87" w:rsidRDefault="00640D87" w:rsidP="004F7AB2">
            <w:pPr>
              <w:rPr>
                <w:b/>
                <w:i/>
                <w:sz w:val="24"/>
                <w:szCs w:val="24"/>
                <w:lang w:val="en-US"/>
              </w:rPr>
            </w:pPr>
            <w:hyperlink r:id="rId18" w:history="1">
              <w:r w:rsidRPr="00C36D92">
                <w:rPr>
                  <w:rStyle w:val="Hyperlink"/>
                  <w:b/>
                  <w:i/>
                  <w:sz w:val="24"/>
                  <w:szCs w:val="24"/>
                  <w:lang w:val="en-US"/>
                </w:rPr>
                <w:t>http://plumvillage.org</w:t>
              </w:r>
            </w:hyperlink>
          </w:p>
          <w:p w:rsidR="00640D87" w:rsidRDefault="00640D87" w:rsidP="004F7AB2">
            <w:pPr>
              <w:rPr>
                <w:b/>
                <w:i/>
                <w:sz w:val="24"/>
                <w:szCs w:val="24"/>
                <w:lang w:val="en-US"/>
              </w:rPr>
            </w:pPr>
            <w:r>
              <w:rPr>
                <w:b/>
                <w:i/>
                <w:sz w:val="24"/>
                <w:szCs w:val="24"/>
                <w:lang w:val="en-US"/>
              </w:rPr>
              <w:t>European Institute of Applied Buddhism</w:t>
            </w:r>
          </w:p>
          <w:p w:rsidR="00640D87" w:rsidRDefault="00640D87" w:rsidP="004F7AB2">
            <w:pPr>
              <w:rPr>
                <w:b/>
                <w:i/>
                <w:sz w:val="24"/>
                <w:szCs w:val="24"/>
                <w:lang w:val="en-US"/>
              </w:rPr>
            </w:pPr>
            <w:r>
              <w:rPr>
                <w:b/>
                <w:i/>
                <w:sz w:val="24"/>
                <w:szCs w:val="24"/>
                <w:lang w:val="en-US"/>
              </w:rPr>
              <w:t>http://</w:t>
            </w:r>
            <w:r>
              <w:t xml:space="preserve"> </w:t>
            </w:r>
            <w:hyperlink r:id="rId19" w:history="1">
              <w:r w:rsidRPr="00C36D92">
                <w:rPr>
                  <w:rStyle w:val="Hyperlink"/>
                  <w:b/>
                  <w:i/>
                  <w:sz w:val="24"/>
                  <w:szCs w:val="24"/>
                  <w:lang w:val="en-US"/>
                </w:rPr>
                <w:t>http://eiab.eu/</w:t>
              </w:r>
            </w:hyperlink>
          </w:p>
          <w:p w:rsidR="00640D87" w:rsidRDefault="00640D87" w:rsidP="004F7AB2">
            <w:pPr>
              <w:rPr>
                <w:b/>
                <w:i/>
                <w:sz w:val="24"/>
                <w:szCs w:val="24"/>
                <w:lang w:val="en-US"/>
              </w:rPr>
            </w:pPr>
          </w:p>
        </w:tc>
        <w:tc>
          <w:tcPr>
            <w:tcW w:w="4621" w:type="dxa"/>
          </w:tcPr>
          <w:p w:rsidR="00640D87" w:rsidRDefault="00640D87" w:rsidP="00DE46E5">
            <w:proofErr w:type="spellStart"/>
            <w:r>
              <w:t>Thich</w:t>
            </w:r>
            <w:proofErr w:type="spellEnd"/>
            <w:r>
              <w:t xml:space="preserve"> </w:t>
            </w:r>
            <w:proofErr w:type="spellStart"/>
            <w:r>
              <w:t>Nhat</w:t>
            </w:r>
            <w:proofErr w:type="spellEnd"/>
            <w:r>
              <w:t xml:space="preserve"> </w:t>
            </w:r>
            <w:proofErr w:type="spellStart"/>
            <w:r>
              <w:t>Hanh’s</w:t>
            </w:r>
            <w:proofErr w:type="spellEnd"/>
            <w:r>
              <w:t xml:space="preserve"> practice centres in France and Germany which offer a wide variety of retreats and courses</w:t>
            </w:r>
          </w:p>
        </w:tc>
      </w:tr>
    </w:tbl>
    <w:p w:rsidR="004F7AB2" w:rsidRDefault="004F7AB2" w:rsidP="00822167"/>
    <w:p w:rsidR="00822167" w:rsidRPr="00FC34A5" w:rsidRDefault="00822167" w:rsidP="00822167">
      <w:pPr>
        <w:rPr>
          <w:b/>
          <w:sz w:val="24"/>
          <w:szCs w:val="24"/>
          <w:lang w:val="en-US"/>
        </w:rPr>
      </w:pPr>
      <w:r w:rsidRPr="00FC34A5">
        <w:rPr>
          <w:b/>
          <w:sz w:val="24"/>
          <w:szCs w:val="24"/>
          <w:lang w:val="en-US"/>
        </w:rPr>
        <w:t xml:space="preserve">If </w:t>
      </w:r>
      <w:proofErr w:type="gramStart"/>
      <w:r w:rsidRPr="00FC34A5">
        <w:rPr>
          <w:b/>
          <w:sz w:val="24"/>
          <w:szCs w:val="24"/>
          <w:lang w:val="en-US"/>
        </w:rPr>
        <w:t>you  are</w:t>
      </w:r>
      <w:proofErr w:type="gramEnd"/>
      <w:r w:rsidRPr="00FC34A5">
        <w:rPr>
          <w:b/>
          <w:sz w:val="24"/>
          <w:szCs w:val="24"/>
          <w:lang w:val="en-US"/>
        </w:rPr>
        <w:t xml:space="preserve"> interested in </w:t>
      </w:r>
      <w:r w:rsidR="00FC34A5" w:rsidRPr="00FC34A5">
        <w:rPr>
          <w:b/>
          <w:sz w:val="24"/>
          <w:szCs w:val="24"/>
          <w:lang w:val="en-US"/>
        </w:rPr>
        <w:t>understanding about mindfulness f</w:t>
      </w:r>
      <w:r w:rsidR="00FC34A5">
        <w:rPr>
          <w:b/>
          <w:sz w:val="24"/>
          <w:szCs w:val="24"/>
          <w:lang w:val="en-US"/>
        </w:rPr>
        <w:t>r</w:t>
      </w:r>
      <w:r w:rsidR="00FC34A5" w:rsidRPr="00FC34A5">
        <w:rPr>
          <w:b/>
          <w:sz w:val="24"/>
          <w:szCs w:val="24"/>
          <w:lang w:val="en-US"/>
        </w:rPr>
        <w:t>om a psychological perspective, you may find the following useful:</w:t>
      </w:r>
    </w:p>
    <w:p w:rsidR="00822167" w:rsidRDefault="00822167" w:rsidP="00822167">
      <w:pPr>
        <w:rPr>
          <w:sz w:val="24"/>
          <w:szCs w:val="24"/>
          <w:lang w:val="en-US"/>
        </w:rPr>
      </w:pPr>
    </w:p>
    <w:tbl>
      <w:tblPr>
        <w:tblStyle w:val="TableGrid"/>
        <w:tblW w:w="0" w:type="auto"/>
        <w:tblLook w:val="04A0"/>
      </w:tblPr>
      <w:tblGrid>
        <w:gridCol w:w="3798"/>
        <w:gridCol w:w="5444"/>
      </w:tblGrid>
      <w:tr w:rsidR="00423C26" w:rsidTr="00423C26">
        <w:tc>
          <w:tcPr>
            <w:tcW w:w="3798" w:type="dxa"/>
          </w:tcPr>
          <w:p w:rsidR="00423C26" w:rsidRPr="002412FE" w:rsidRDefault="00423C26" w:rsidP="003F006F">
            <w:pPr>
              <w:rPr>
                <w:i/>
                <w:sz w:val="24"/>
                <w:szCs w:val="24"/>
                <w:lang w:val="en-US"/>
              </w:rPr>
            </w:pPr>
            <w:r w:rsidRPr="002412FE">
              <w:rPr>
                <w:i/>
                <w:sz w:val="24"/>
                <w:szCs w:val="24"/>
                <w:lang w:val="en-US"/>
              </w:rPr>
              <w:t xml:space="preserve">Jon </w:t>
            </w:r>
            <w:proofErr w:type="spellStart"/>
            <w:r w:rsidRPr="002412FE">
              <w:rPr>
                <w:i/>
                <w:sz w:val="24"/>
                <w:szCs w:val="24"/>
                <w:lang w:val="en-US"/>
              </w:rPr>
              <w:t>Kabat-Zinn</w:t>
            </w:r>
            <w:proofErr w:type="spellEnd"/>
          </w:p>
        </w:tc>
        <w:tc>
          <w:tcPr>
            <w:tcW w:w="5444" w:type="dxa"/>
          </w:tcPr>
          <w:p w:rsidR="00423C26" w:rsidRDefault="00423C26" w:rsidP="003F006F">
            <w:pPr>
              <w:rPr>
                <w:sz w:val="24"/>
                <w:szCs w:val="24"/>
                <w:lang w:val="en-US"/>
              </w:rPr>
            </w:pPr>
            <w:r>
              <w:rPr>
                <w:sz w:val="24"/>
                <w:szCs w:val="24"/>
                <w:lang w:val="en-US"/>
              </w:rPr>
              <w:t>Mindfulness for beginners</w:t>
            </w:r>
          </w:p>
        </w:tc>
      </w:tr>
      <w:tr w:rsidR="00423C26" w:rsidTr="00423C26">
        <w:tc>
          <w:tcPr>
            <w:tcW w:w="3798" w:type="dxa"/>
          </w:tcPr>
          <w:p w:rsidR="00423C26" w:rsidRPr="002412FE" w:rsidRDefault="00423C26" w:rsidP="003F006F">
            <w:pPr>
              <w:rPr>
                <w:i/>
                <w:sz w:val="24"/>
                <w:szCs w:val="24"/>
                <w:lang w:val="en-US"/>
              </w:rPr>
            </w:pPr>
            <w:r w:rsidRPr="002412FE">
              <w:rPr>
                <w:i/>
              </w:rPr>
              <w:t xml:space="preserve">Jon </w:t>
            </w:r>
            <w:proofErr w:type="spellStart"/>
            <w:r w:rsidRPr="002412FE">
              <w:rPr>
                <w:i/>
              </w:rPr>
              <w:t>Kabat-Zinn</w:t>
            </w:r>
            <w:proofErr w:type="spellEnd"/>
          </w:p>
        </w:tc>
        <w:tc>
          <w:tcPr>
            <w:tcW w:w="5444" w:type="dxa"/>
          </w:tcPr>
          <w:p w:rsidR="00423C26" w:rsidRDefault="00251C4C" w:rsidP="003F006F">
            <w:pPr>
              <w:rPr>
                <w:sz w:val="24"/>
                <w:szCs w:val="24"/>
                <w:lang w:val="en-US"/>
              </w:rPr>
            </w:pPr>
            <w:hyperlink r:id="rId20" w:history="1">
              <w:r w:rsidR="00423C26" w:rsidRPr="00423C26">
                <w:rPr>
                  <w:sz w:val="24"/>
                  <w:szCs w:val="24"/>
                  <w:lang w:val="en-US"/>
                </w:rPr>
                <w:t xml:space="preserve">Full Catastrophe Living: Using the Wisdom of Your </w:t>
              </w:r>
              <w:r w:rsidR="00423C26" w:rsidRPr="00423C26">
                <w:rPr>
                  <w:sz w:val="24"/>
                  <w:szCs w:val="24"/>
                  <w:lang w:val="en-US"/>
                </w:rPr>
                <w:lastRenderedPageBreak/>
                <w:t>Body and Mind to Face Stress, Pain, and Illness</w:t>
              </w:r>
            </w:hyperlink>
          </w:p>
        </w:tc>
      </w:tr>
      <w:tr w:rsidR="00CC537D" w:rsidTr="00423C26">
        <w:tc>
          <w:tcPr>
            <w:tcW w:w="3798" w:type="dxa"/>
          </w:tcPr>
          <w:p w:rsidR="00CC537D" w:rsidRPr="002412FE" w:rsidRDefault="00CC537D" w:rsidP="003F006F">
            <w:pPr>
              <w:rPr>
                <w:i/>
              </w:rPr>
            </w:pPr>
            <w:r>
              <w:rPr>
                <w:i/>
              </w:rPr>
              <w:lastRenderedPageBreak/>
              <w:t xml:space="preserve">Jon </w:t>
            </w:r>
            <w:proofErr w:type="spellStart"/>
            <w:r>
              <w:rPr>
                <w:i/>
              </w:rPr>
              <w:t>Kabat-Zinn</w:t>
            </w:r>
            <w:proofErr w:type="spellEnd"/>
          </w:p>
        </w:tc>
        <w:tc>
          <w:tcPr>
            <w:tcW w:w="5444" w:type="dxa"/>
          </w:tcPr>
          <w:p w:rsidR="00CC537D" w:rsidRPr="00CC537D" w:rsidRDefault="00CC537D" w:rsidP="003F006F">
            <w:pPr>
              <w:rPr>
                <w:sz w:val="24"/>
                <w:szCs w:val="24"/>
                <w:lang w:val="en-US"/>
              </w:rPr>
            </w:pPr>
            <w:r w:rsidRPr="00CC537D">
              <w:rPr>
                <w:i/>
                <w:iCs/>
                <w:sz w:val="24"/>
                <w:szCs w:val="24"/>
                <w:lang w:val="en-US"/>
              </w:rPr>
              <w:t>Wherever You Go, There You Are: Mindfulness Meditation in Everyday Life</w:t>
            </w:r>
          </w:p>
        </w:tc>
      </w:tr>
      <w:tr w:rsidR="00423C26" w:rsidTr="00423C26">
        <w:tc>
          <w:tcPr>
            <w:tcW w:w="3798" w:type="dxa"/>
          </w:tcPr>
          <w:p w:rsidR="00423C26" w:rsidRPr="002412FE" w:rsidRDefault="00423C26" w:rsidP="003F006F">
            <w:pPr>
              <w:rPr>
                <w:i/>
                <w:sz w:val="24"/>
                <w:szCs w:val="24"/>
                <w:lang w:val="en-US"/>
              </w:rPr>
            </w:pPr>
            <w:r w:rsidRPr="002412FE">
              <w:rPr>
                <w:i/>
                <w:sz w:val="24"/>
                <w:szCs w:val="24"/>
                <w:lang w:val="en-US"/>
              </w:rPr>
              <w:t>Mark Williams</w:t>
            </w:r>
          </w:p>
        </w:tc>
        <w:tc>
          <w:tcPr>
            <w:tcW w:w="5444" w:type="dxa"/>
          </w:tcPr>
          <w:p w:rsidR="00423C26" w:rsidRPr="00CC537D" w:rsidRDefault="00423C26" w:rsidP="003F006F">
            <w:pPr>
              <w:rPr>
                <w:sz w:val="24"/>
                <w:szCs w:val="24"/>
                <w:lang w:val="en-US"/>
              </w:rPr>
            </w:pPr>
            <w:r>
              <w:rPr>
                <w:sz w:val="24"/>
                <w:szCs w:val="24"/>
                <w:lang w:val="en-US"/>
              </w:rPr>
              <w:t>Mindfulness</w:t>
            </w:r>
          </w:p>
        </w:tc>
      </w:tr>
      <w:tr w:rsidR="00423C26" w:rsidTr="00423C26">
        <w:trPr>
          <w:trHeight w:val="74"/>
        </w:trPr>
        <w:tc>
          <w:tcPr>
            <w:tcW w:w="3798" w:type="dxa"/>
          </w:tcPr>
          <w:p w:rsidR="00423C26" w:rsidRDefault="00423C26" w:rsidP="003F006F">
            <w:pPr>
              <w:rPr>
                <w:sz w:val="24"/>
                <w:szCs w:val="24"/>
                <w:lang w:val="en-US"/>
              </w:rPr>
            </w:pPr>
          </w:p>
        </w:tc>
        <w:tc>
          <w:tcPr>
            <w:tcW w:w="5444" w:type="dxa"/>
          </w:tcPr>
          <w:p w:rsidR="00423C26" w:rsidRDefault="00423C26" w:rsidP="003F006F">
            <w:pPr>
              <w:rPr>
                <w:sz w:val="24"/>
                <w:szCs w:val="24"/>
                <w:lang w:val="en-US"/>
              </w:rPr>
            </w:pPr>
          </w:p>
        </w:tc>
      </w:tr>
    </w:tbl>
    <w:p w:rsidR="00822167" w:rsidRDefault="00822167" w:rsidP="00822167">
      <w:pPr>
        <w:rPr>
          <w:sz w:val="24"/>
          <w:szCs w:val="24"/>
          <w:lang w:val="en-US"/>
        </w:rPr>
      </w:pPr>
    </w:p>
    <w:p w:rsidR="00A5311B" w:rsidRDefault="00A5311B" w:rsidP="00822167">
      <w:pPr>
        <w:rPr>
          <w:sz w:val="24"/>
          <w:szCs w:val="24"/>
          <w:lang w:val="en-US"/>
        </w:rPr>
      </w:pPr>
    </w:p>
    <w:p w:rsidR="00423C26" w:rsidRPr="00FC34A5" w:rsidRDefault="00423C26" w:rsidP="00423C26">
      <w:pPr>
        <w:rPr>
          <w:b/>
          <w:sz w:val="24"/>
          <w:szCs w:val="24"/>
          <w:lang w:val="en-US"/>
        </w:rPr>
      </w:pPr>
      <w:r w:rsidRPr="00FC34A5">
        <w:rPr>
          <w:b/>
          <w:sz w:val="24"/>
          <w:szCs w:val="24"/>
          <w:lang w:val="en-US"/>
        </w:rPr>
        <w:t>Useful Websites:</w:t>
      </w:r>
    </w:p>
    <w:tbl>
      <w:tblPr>
        <w:tblStyle w:val="TableGrid"/>
        <w:tblW w:w="0" w:type="auto"/>
        <w:tblLook w:val="04A0"/>
      </w:tblPr>
      <w:tblGrid>
        <w:gridCol w:w="4480"/>
        <w:gridCol w:w="4762"/>
      </w:tblGrid>
      <w:tr w:rsidR="00423C26" w:rsidTr="003F006F">
        <w:tc>
          <w:tcPr>
            <w:tcW w:w="4068" w:type="dxa"/>
          </w:tcPr>
          <w:p w:rsidR="00423C26" w:rsidRPr="002412FE" w:rsidRDefault="00251C4C" w:rsidP="00423C26">
            <w:pPr>
              <w:pStyle w:val="Heading3"/>
              <w:outlineLvl w:val="2"/>
              <w:rPr>
                <w:rFonts w:asciiTheme="minorHAnsi" w:hAnsiTheme="minorHAnsi" w:cstheme="minorHAnsi"/>
              </w:rPr>
            </w:pPr>
            <w:hyperlink r:id="rId21" w:history="1">
              <w:r w:rsidR="00423C26" w:rsidRPr="002412FE">
                <w:rPr>
                  <w:rStyle w:val="Emphasis"/>
                  <w:rFonts w:asciiTheme="minorHAnsi" w:hAnsiTheme="minorHAnsi" w:cstheme="minorHAnsi"/>
                  <w:color w:val="0000FF"/>
                  <w:u w:val="single"/>
                </w:rPr>
                <w:t>Mindfulness</w:t>
              </w:r>
              <w:r w:rsidR="00423C26" w:rsidRPr="002412FE">
                <w:rPr>
                  <w:rStyle w:val="Hyperlink"/>
                  <w:rFonts w:asciiTheme="minorHAnsi" w:hAnsiTheme="minorHAnsi" w:cstheme="minorHAnsi"/>
                </w:rPr>
                <w:t xml:space="preserve"> - Prof </w:t>
              </w:r>
              <w:r w:rsidR="00423C26" w:rsidRPr="002412FE">
                <w:rPr>
                  <w:rStyle w:val="Emphasis"/>
                  <w:rFonts w:asciiTheme="minorHAnsi" w:hAnsiTheme="minorHAnsi" w:cstheme="minorHAnsi"/>
                  <w:color w:val="0000FF"/>
                  <w:u w:val="single"/>
                </w:rPr>
                <w:t>Mark Williams</w:t>
              </w:r>
              <w:r w:rsidR="00423C26" w:rsidRPr="002412FE">
                <w:rPr>
                  <w:rStyle w:val="Hyperlink"/>
                  <w:rFonts w:asciiTheme="minorHAnsi" w:hAnsiTheme="minorHAnsi" w:cstheme="minorHAnsi"/>
                </w:rPr>
                <w:t xml:space="preserve"> Lecture - </w:t>
              </w:r>
              <w:r w:rsidR="00423C26" w:rsidRPr="002412FE">
                <w:rPr>
                  <w:rStyle w:val="Emphasis"/>
                  <w:rFonts w:asciiTheme="minorHAnsi" w:hAnsiTheme="minorHAnsi" w:cstheme="minorHAnsi"/>
                  <w:color w:val="0000FF"/>
                  <w:u w:val="single"/>
                </w:rPr>
                <w:t>YouTube</w:t>
              </w:r>
            </w:hyperlink>
          </w:p>
        </w:tc>
        <w:tc>
          <w:tcPr>
            <w:tcW w:w="5174" w:type="dxa"/>
          </w:tcPr>
          <w:p w:rsidR="00423C26" w:rsidRDefault="00423C26" w:rsidP="003F006F">
            <w:pPr>
              <w:rPr>
                <w:sz w:val="24"/>
                <w:szCs w:val="24"/>
                <w:lang w:val="en-US"/>
              </w:rPr>
            </w:pPr>
            <w:r>
              <w:rPr>
                <w:sz w:val="24"/>
                <w:szCs w:val="24"/>
                <w:lang w:val="en-US"/>
              </w:rPr>
              <w:t>Lecture by Prof Williams about mindfulness</w:t>
            </w:r>
          </w:p>
        </w:tc>
      </w:tr>
      <w:tr w:rsidR="00423C26" w:rsidTr="003F006F">
        <w:tc>
          <w:tcPr>
            <w:tcW w:w="4068" w:type="dxa"/>
          </w:tcPr>
          <w:p w:rsidR="00423C26" w:rsidRPr="002412FE" w:rsidRDefault="00251C4C" w:rsidP="00423C26">
            <w:pPr>
              <w:pStyle w:val="Heading3"/>
              <w:outlineLvl w:val="2"/>
              <w:rPr>
                <w:rFonts w:asciiTheme="minorHAnsi" w:hAnsiTheme="minorHAnsi" w:cstheme="minorHAnsi"/>
              </w:rPr>
            </w:pPr>
            <w:hyperlink r:id="rId22" w:history="1">
              <w:r w:rsidR="00423C26" w:rsidRPr="002412FE">
                <w:rPr>
                  <w:rStyle w:val="Hyperlink"/>
                  <w:rFonts w:asciiTheme="minorHAnsi" w:hAnsiTheme="minorHAnsi" w:cstheme="minorHAnsi"/>
                </w:rPr>
                <w:t xml:space="preserve">The Science of </w:t>
              </w:r>
              <w:r w:rsidR="00423C26" w:rsidRPr="002412FE">
                <w:rPr>
                  <w:rStyle w:val="Emphasis"/>
                  <w:rFonts w:asciiTheme="minorHAnsi" w:hAnsiTheme="minorHAnsi" w:cstheme="minorHAnsi"/>
                  <w:color w:val="0000FF"/>
                  <w:u w:val="single"/>
                </w:rPr>
                <w:t>Mindfulness</w:t>
              </w:r>
              <w:r w:rsidR="00423C26" w:rsidRPr="002412FE">
                <w:rPr>
                  <w:rStyle w:val="Hyperlink"/>
                  <w:rFonts w:asciiTheme="minorHAnsi" w:hAnsiTheme="minorHAnsi" w:cstheme="minorHAnsi"/>
                </w:rPr>
                <w:t xml:space="preserve"> - </w:t>
              </w:r>
              <w:r w:rsidR="00423C26" w:rsidRPr="002412FE">
                <w:rPr>
                  <w:rStyle w:val="Emphasis"/>
                  <w:rFonts w:asciiTheme="minorHAnsi" w:hAnsiTheme="minorHAnsi" w:cstheme="minorHAnsi"/>
                  <w:color w:val="0000FF"/>
                  <w:u w:val="single"/>
                </w:rPr>
                <w:t>YouTube</w:t>
              </w:r>
            </w:hyperlink>
          </w:p>
          <w:p w:rsidR="00423C26" w:rsidRPr="002412FE" w:rsidRDefault="00423C26" w:rsidP="003F006F">
            <w:pPr>
              <w:rPr>
                <w:rFonts w:cstheme="minorHAnsi"/>
                <w:b/>
                <w:sz w:val="24"/>
                <w:szCs w:val="24"/>
                <w:lang w:val="en-US"/>
              </w:rPr>
            </w:pPr>
          </w:p>
        </w:tc>
        <w:tc>
          <w:tcPr>
            <w:tcW w:w="5174" w:type="dxa"/>
          </w:tcPr>
          <w:p w:rsidR="00423C26" w:rsidRDefault="002412FE" w:rsidP="003F006F">
            <w:pPr>
              <w:rPr>
                <w:sz w:val="24"/>
                <w:szCs w:val="24"/>
                <w:lang w:val="en-US"/>
              </w:rPr>
            </w:pPr>
            <w:r>
              <w:rPr>
                <w:sz w:val="24"/>
                <w:szCs w:val="24"/>
                <w:lang w:val="en-US"/>
              </w:rPr>
              <w:t xml:space="preserve">Prof </w:t>
            </w:r>
            <w:proofErr w:type="spellStart"/>
            <w:r>
              <w:rPr>
                <w:sz w:val="24"/>
                <w:szCs w:val="24"/>
                <w:lang w:val="en-US"/>
              </w:rPr>
              <w:t>Wiliams</w:t>
            </w:r>
            <w:proofErr w:type="spellEnd"/>
            <w:r>
              <w:rPr>
                <w:sz w:val="24"/>
                <w:szCs w:val="24"/>
                <w:lang w:val="en-US"/>
              </w:rPr>
              <w:t xml:space="preserve"> explores the science behind mindfulness</w:t>
            </w:r>
          </w:p>
        </w:tc>
      </w:tr>
      <w:tr w:rsidR="00CC537D" w:rsidTr="003F006F">
        <w:tc>
          <w:tcPr>
            <w:tcW w:w="4068" w:type="dxa"/>
          </w:tcPr>
          <w:p w:rsidR="00CC537D" w:rsidRPr="00CC537D" w:rsidRDefault="00CC537D" w:rsidP="00423C26">
            <w:pPr>
              <w:pStyle w:val="Heading3"/>
              <w:outlineLvl w:val="2"/>
              <w:rPr>
                <w:color w:val="0033CC"/>
              </w:rPr>
            </w:pPr>
            <w:r w:rsidRPr="00CC537D">
              <w:rPr>
                <w:i/>
                <w:iCs/>
                <w:color w:val="0033CC"/>
              </w:rPr>
              <w:t>www.youtube.com/watch?v=3nwwKbM_vJc</w:t>
            </w:r>
          </w:p>
        </w:tc>
        <w:tc>
          <w:tcPr>
            <w:tcW w:w="5174" w:type="dxa"/>
          </w:tcPr>
          <w:p w:rsidR="00CC537D" w:rsidRDefault="00CC537D" w:rsidP="003F006F">
            <w:pPr>
              <w:rPr>
                <w:sz w:val="24"/>
                <w:szCs w:val="24"/>
                <w:lang w:val="en-US"/>
              </w:rPr>
            </w:pPr>
            <w:r>
              <w:rPr>
                <w:sz w:val="24"/>
                <w:szCs w:val="24"/>
                <w:lang w:val="en-US"/>
              </w:rPr>
              <w:t xml:space="preserve">Jon </w:t>
            </w:r>
            <w:proofErr w:type="spellStart"/>
            <w:r>
              <w:rPr>
                <w:sz w:val="24"/>
                <w:szCs w:val="24"/>
                <w:lang w:val="en-US"/>
              </w:rPr>
              <w:t>Kabat</w:t>
            </w:r>
            <w:proofErr w:type="spellEnd"/>
            <w:r>
              <w:rPr>
                <w:sz w:val="24"/>
                <w:szCs w:val="24"/>
                <w:lang w:val="en-US"/>
              </w:rPr>
              <w:t xml:space="preserve"> </w:t>
            </w:r>
            <w:proofErr w:type="spellStart"/>
            <w:r>
              <w:rPr>
                <w:sz w:val="24"/>
                <w:szCs w:val="24"/>
                <w:lang w:val="en-US"/>
              </w:rPr>
              <w:t>Zinn</w:t>
            </w:r>
            <w:proofErr w:type="spellEnd"/>
            <w:r>
              <w:rPr>
                <w:sz w:val="24"/>
                <w:szCs w:val="24"/>
                <w:lang w:val="en-US"/>
              </w:rPr>
              <w:t xml:space="preserve"> leading session at Google</w:t>
            </w:r>
            <w:r w:rsidR="0044058D">
              <w:rPr>
                <w:sz w:val="24"/>
                <w:szCs w:val="24"/>
                <w:lang w:val="en-US"/>
              </w:rPr>
              <w:t xml:space="preserve">-check </w:t>
            </w:r>
            <w:proofErr w:type="spellStart"/>
            <w:r w:rsidR="0044058D">
              <w:rPr>
                <w:sz w:val="24"/>
                <w:szCs w:val="24"/>
                <w:lang w:val="en-US"/>
              </w:rPr>
              <w:t>youtube</w:t>
            </w:r>
            <w:proofErr w:type="spellEnd"/>
            <w:r w:rsidR="0044058D">
              <w:rPr>
                <w:sz w:val="24"/>
                <w:szCs w:val="24"/>
                <w:lang w:val="en-US"/>
              </w:rPr>
              <w:t xml:space="preserve"> for others</w:t>
            </w:r>
          </w:p>
        </w:tc>
      </w:tr>
      <w:tr w:rsidR="00CC537D" w:rsidTr="003F006F">
        <w:tc>
          <w:tcPr>
            <w:tcW w:w="4068" w:type="dxa"/>
          </w:tcPr>
          <w:p w:rsidR="00CC537D" w:rsidRPr="00CC537D" w:rsidRDefault="00CC537D" w:rsidP="00423C26">
            <w:pPr>
              <w:pStyle w:val="Heading3"/>
              <w:outlineLvl w:val="2"/>
              <w:rPr>
                <w:color w:val="0033CC"/>
              </w:rPr>
            </w:pPr>
            <w:r w:rsidRPr="00CC537D">
              <w:rPr>
                <w:i/>
                <w:iCs/>
                <w:color w:val="0033CC"/>
              </w:rPr>
              <w:t>www.mindfulnesscds.com</w:t>
            </w:r>
          </w:p>
        </w:tc>
        <w:tc>
          <w:tcPr>
            <w:tcW w:w="5174" w:type="dxa"/>
          </w:tcPr>
          <w:p w:rsidR="00CC537D" w:rsidRDefault="00CC537D" w:rsidP="003F006F">
            <w:pPr>
              <w:rPr>
                <w:sz w:val="24"/>
                <w:szCs w:val="24"/>
                <w:lang w:val="en-US"/>
              </w:rPr>
            </w:pPr>
            <w:r>
              <w:rPr>
                <w:sz w:val="24"/>
                <w:szCs w:val="24"/>
                <w:lang w:val="en-US"/>
              </w:rPr>
              <w:t>Mindfulness resources</w:t>
            </w:r>
          </w:p>
        </w:tc>
      </w:tr>
      <w:tr w:rsidR="002412FE" w:rsidTr="002412FE">
        <w:trPr>
          <w:trHeight w:val="74"/>
        </w:trPr>
        <w:tc>
          <w:tcPr>
            <w:tcW w:w="4068" w:type="dxa"/>
          </w:tcPr>
          <w:p w:rsidR="002412FE" w:rsidRPr="002412FE" w:rsidRDefault="002412FE" w:rsidP="002412FE">
            <w:pPr>
              <w:pStyle w:val="Heading3"/>
              <w:outlineLvl w:val="2"/>
              <w:rPr>
                <w:rFonts w:asciiTheme="minorHAnsi" w:hAnsiTheme="minorHAnsi" w:cstheme="minorHAnsi"/>
              </w:rPr>
            </w:pPr>
            <w:r w:rsidRPr="002412FE">
              <w:rPr>
                <w:rStyle w:val="Hyperlink"/>
                <w:rFonts w:asciiTheme="minorHAnsi" w:hAnsiTheme="minorHAnsi" w:cstheme="minorHAnsi"/>
              </w:rPr>
              <w:t>http://www.mindfulnet.org</w:t>
            </w:r>
          </w:p>
        </w:tc>
        <w:tc>
          <w:tcPr>
            <w:tcW w:w="5174" w:type="dxa"/>
          </w:tcPr>
          <w:p w:rsidR="002412FE" w:rsidRDefault="002412FE" w:rsidP="003F006F">
            <w:pPr>
              <w:rPr>
                <w:sz w:val="24"/>
                <w:szCs w:val="24"/>
                <w:lang w:val="en-US"/>
              </w:rPr>
            </w:pPr>
            <w:r>
              <w:rPr>
                <w:sz w:val="24"/>
                <w:szCs w:val="24"/>
                <w:lang w:val="en-US"/>
              </w:rPr>
              <w:t xml:space="preserve">Mindfulness information website </w:t>
            </w:r>
          </w:p>
        </w:tc>
      </w:tr>
    </w:tbl>
    <w:p w:rsidR="00423C26" w:rsidRDefault="00423C26" w:rsidP="00822167">
      <w:pPr>
        <w:rPr>
          <w:sz w:val="24"/>
          <w:szCs w:val="24"/>
          <w:lang w:val="en-US"/>
        </w:rPr>
      </w:pPr>
    </w:p>
    <w:sectPr w:rsidR="00423C26" w:rsidSect="0081664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12F9"/>
    <w:multiLevelType w:val="hybridMultilevel"/>
    <w:tmpl w:val="FB6E6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C23C5D"/>
    <w:multiLevelType w:val="multilevel"/>
    <w:tmpl w:val="0EB6A3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76F655F"/>
    <w:multiLevelType w:val="hybridMultilevel"/>
    <w:tmpl w:val="316C7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45AEF"/>
    <w:rsid w:val="000A0BBF"/>
    <w:rsid w:val="001373DB"/>
    <w:rsid w:val="001573D3"/>
    <w:rsid w:val="001D7C47"/>
    <w:rsid w:val="002412FE"/>
    <w:rsid w:val="00251C4C"/>
    <w:rsid w:val="003825F4"/>
    <w:rsid w:val="00423C26"/>
    <w:rsid w:val="0044058D"/>
    <w:rsid w:val="00465A7B"/>
    <w:rsid w:val="00470670"/>
    <w:rsid w:val="0048469D"/>
    <w:rsid w:val="004B7D27"/>
    <w:rsid w:val="004F7AB2"/>
    <w:rsid w:val="005202A1"/>
    <w:rsid w:val="005D5168"/>
    <w:rsid w:val="00640D87"/>
    <w:rsid w:val="007A096C"/>
    <w:rsid w:val="0081664C"/>
    <w:rsid w:val="00822167"/>
    <w:rsid w:val="0095684C"/>
    <w:rsid w:val="00963687"/>
    <w:rsid w:val="00A02117"/>
    <w:rsid w:val="00A5311B"/>
    <w:rsid w:val="00A63945"/>
    <w:rsid w:val="00A8138F"/>
    <w:rsid w:val="00B45AEF"/>
    <w:rsid w:val="00C33366"/>
    <w:rsid w:val="00C535A7"/>
    <w:rsid w:val="00C57F5D"/>
    <w:rsid w:val="00CC537D"/>
    <w:rsid w:val="00D142A4"/>
    <w:rsid w:val="00DA3EE0"/>
    <w:rsid w:val="00DE46E5"/>
    <w:rsid w:val="00E569B0"/>
    <w:rsid w:val="00F54696"/>
    <w:rsid w:val="00F91332"/>
    <w:rsid w:val="00FC34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4C"/>
  </w:style>
  <w:style w:type="paragraph" w:styleId="Heading1">
    <w:name w:val="heading 1"/>
    <w:basedOn w:val="Normal"/>
    <w:link w:val="Heading1Char"/>
    <w:uiPriority w:val="9"/>
    <w:qFormat/>
    <w:rsid w:val="00B45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F54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AE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45AEF"/>
    <w:rPr>
      <w:color w:val="0000FF"/>
      <w:u w:val="single"/>
    </w:rPr>
  </w:style>
  <w:style w:type="table" w:styleId="TableGrid">
    <w:name w:val="Table Grid"/>
    <w:basedOn w:val="TableNormal"/>
    <w:uiPriority w:val="59"/>
    <w:rsid w:val="005D5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69B0"/>
    <w:pPr>
      <w:ind w:left="720"/>
      <w:contextualSpacing/>
    </w:pPr>
  </w:style>
  <w:style w:type="character" w:customStyle="1" w:styleId="Heading3Char">
    <w:name w:val="Heading 3 Char"/>
    <w:basedOn w:val="DefaultParagraphFont"/>
    <w:link w:val="Heading3"/>
    <w:uiPriority w:val="9"/>
    <w:rsid w:val="00F5469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23C26"/>
    <w:rPr>
      <w:b/>
      <w:bCs/>
    </w:rPr>
  </w:style>
  <w:style w:type="character" w:styleId="Emphasis">
    <w:name w:val="Emphasis"/>
    <w:basedOn w:val="DefaultParagraphFont"/>
    <w:uiPriority w:val="20"/>
    <w:qFormat/>
    <w:rsid w:val="00423C26"/>
    <w:rPr>
      <w:i/>
      <w:iCs/>
    </w:rPr>
  </w:style>
  <w:style w:type="paragraph" w:styleId="NormalWeb">
    <w:name w:val="Normal (Web)"/>
    <w:basedOn w:val="Normal"/>
    <w:uiPriority w:val="99"/>
    <w:unhideWhenUsed/>
    <w:rsid w:val="0048469D"/>
    <w:pPr>
      <w:spacing w:before="100" w:beforeAutospacing="1" w:after="100" w:afterAutospacing="1" w:line="240" w:lineRule="auto"/>
    </w:pPr>
    <w:rPr>
      <w:rFonts w:ascii="Times New Roman" w:hAnsi="Times New Roman" w:cs="Times New Roman"/>
      <w:sz w:val="24"/>
      <w:szCs w:val="24"/>
      <w:lang w:eastAsia="en-GB"/>
    </w:rPr>
  </w:style>
  <w:style w:type="character" w:styleId="HTMLCite">
    <w:name w:val="HTML Cite"/>
    <w:basedOn w:val="DefaultParagraphFont"/>
    <w:uiPriority w:val="99"/>
    <w:semiHidden/>
    <w:unhideWhenUsed/>
    <w:rsid w:val="00CC537D"/>
    <w:rPr>
      <w:i/>
      <w:iCs/>
    </w:rPr>
  </w:style>
</w:styles>
</file>

<file path=word/webSettings.xml><?xml version="1.0" encoding="utf-8"?>
<w:webSettings xmlns:r="http://schemas.openxmlformats.org/officeDocument/2006/relationships" xmlns:w="http://schemas.openxmlformats.org/wordprocessingml/2006/main">
  <w:divs>
    <w:div w:id="642659261">
      <w:bodyDiv w:val="1"/>
      <w:marLeft w:val="0"/>
      <w:marRight w:val="0"/>
      <w:marTop w:val="0"/>
      <w:marBottom w:val="0"/>
      <w:divBdr>
        <w:top w:val="none" w:sz="0" w:space="0" w:color="auto"/>
        <w:left w:val="none" w:sz="0" w:space="0" w:color="auto"/>
        <w:bottom w:val="none" w:sz="0" w:space="0" w:color="auto"/>
        <w:right w:val="none" w:sz="0" w:space="0" w:color="auto"/>
      </w:divBdr>
    </w:div>
    <w:div w:id="1959869484">
      <w:bodyDiv w:val="1"/>
      <w:marLeft w:val="0"/>
      <w:marRight w:val="0"/>
      <w:marTop w:val="0"/>
      <w:marBottom w:val="0"/>
      <w:divBdr>
        <w:top w:val="none" w:sz="0" w:space="0" w:color="auto"/>
        <w:left w:val="none" w:sz="0" w:space="0" w:color="auto"/>
        <w:bottom w:val="none" w:sz="0" w:space="0" w:color="auto"/>
        <w:right w:val="none" w:sz="0" w:space="0" w:color="auto"/>
      </w:divBdr>
    </w:div>
    <w:div w:id="2017951416">
      <w:bodyDiv w:val="1"/>
      <w:marLeft w:val="0"/>
      <w:marRight w:val="0"/>
      <w:marTop w:val="0"/>
      <w:marBottom w:val="0"/>
      <w:divBdr>
        <w:top w:val="none" w:sz="0" w:space="0" w:color="auto"/>
        <w:left w:val="none" w:sz="0" w:space="0" w:color="auto"/>
        <w:bottom w:val="none" w:sz="0" w:space="0" w:color="auto"/>
        <w:right w:val="none" w:sz="0" w:space="0" w:color="auto"/>
      </w:divBdr>
    </w:div>
    <w:div w:id="2045594363">
      <w:bodyDiv w:val="1"/>
      <w:marLeft w:val="0"/>
      <w:marRight w:val="0"/>
      <w:marTop w:val="0"/>
      <w:marBottom w:val="0"/>
      <w:divBdr>
        <w:top w:val="none" w:sz="0" w:space="0" w:color="auto"/>
        <w:left w:val="none" w:sz="0" w:space="0" w:color="auto"/>
        <w:bottom w:val="none" w:sz="0" w:space="0" w:color="auto"/>
        <w:right w:val="none" w:sz="0" w:space="0" w:color="auto"/>
      </w:divBdr>
    </w:div>
    <w:div w:id="2048555339">
      <w:bodyDiv w:val="1"/>
      <w:marLeft w:val="0"/>
      <w:marRight w:val="0"/>
      <w:marTop w:val="0"/>
      <w:marBottom w:val="0"/>
      <w:divBdr>
        <w:top w:val="none" w:sz="0" w:space="0" w:color="auto"/>
        <w:left w:val="none" w:sz="0" w:space="0" w:color="auto"/>
        <w:bottom w:val="none" w:sz="0" w:space="0" w:color="auto"/>
        <w:right w:val="none" w:sz="0" w:space="0" w:color="auto"/>
      </w:divBdr>
    </w:div>
    <w:div w:id="2095781237">
      <w:bodyDiv w:val="1"/>
      <w:marLeft w:val="0"/>
      <w:marRight w:val="0"/>
      <w:marTop w:val="0"/>
      <w:marBottom w:val="0"/>
      <w:divBdr>
        <w:top w:val="none" w:sz="0" w:space="0" w:color="auto"/>
        <w:left w:val="none" w:sz="0" w:space="0" w:color="auto"/>
        <w:bottom w:val="none" w:sz="0" w:space="0" w:color="auto"/>
        <w:right w:val="none" w:sz="0" w:space="0" w:color="auto"/>
      </w:divBdr>
    </w:div>
    <w:div w:id="2100253774">
      <w:bodyDiv w:val="1"/>
      <w:marLeft w:val="0"/>
      <w:marRight w:val="0"/>
      <w:marTop w:val="0"/>
      <w:marBottom w:val="0"/>
      <w:divBdr>
        <w:top w:val="none" w:sz="0" w:space="0" w:color="auto"/>
        <w:left w:val="none" w:sz="0" w:space="0" w:color="auto"/>
        <w:bottom w:val="none" w:sz="0" w:space="0" w:color="auto"/>
        <w:right w:val="none" w:sz="0" w:space="0" w:color="auto"/>
      </w:divBdr>
    </w:div>
    <w:div w:id="2130707459">
      <w:bodyDiv w:val="1"/>
      <w:marLeft w:val="0"/>
      <w:marRight w:val="0"/>
      <w:marTop w:val="0"/>
      <w:marBottom w:val="0"/>
      <w:divBdr>
        <w:top w:val="none" w:sz="0" w:space="0" w:color="auto"/>
        <w:left w:val="none" w:sz="0" w:space="0" w:color="auto"/>
        <w:bottom w:val="none" w:sz="0" w:space="0" w:color="auto"/>
        <w:right w:val="none" w:sz="0" w:space="0" w:color="auto"/>
      </w:divBdr>
      <w:divsChild>
        <w:div w:id="2041392738">
          <w:marLeft w:val="0"/>
          <w:marRight w:val="0"/>
          <w:marTop w:val="0"/>
          <w:marBottom w:val="0"/>
          <w:divBdr>
            <w:top w:val="none" w:sz="0" w:space="0" w:color="auto"/>
            <w:left w:val="none" w:sz="0" w:space="0" w:color="auto"/>
            <w:bottom w:val="none" w:sz="0" w:space="0" w:color="auto"/>
            <w:right w:val="none" w:sz="0" w:space="0" w:color="auto"/>
          </w:divBdr>
          <w:divsChild>
            <w:div w:id="867107139">
              <w:marLeft w:val="0"/>
              <w:marRight w:val="0"/>
              <w:marTop w:val="0"/>
              <w:marBottom w:val="0"/>
              <w:divBdr>
                <w:top w:val="none" w:sz="0" w:space="0" w:color="auto"/>
                <w:left w:val="none" w:sz="0" w:space="0" w:color="auto"/>
                <w:bottom w:val="none" w:sz="0" w:space="0" w:color="auto"/>
                <w:right w:val="none" w:sz="0" w:space="0" w:color="auto"/>
              </w:divBdr>
              <w:divsChild>
                <w:div w:id="13771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clk.about.com/?zi=18/2v0k" TargetMode="External"/><Relationship Id="rId13" Type="http://schemas.openxmlformats.org/officeDocument/2006/relationships/hyperlink" Target="http://www.thebuddhistsociety.org" TargetMode="External"/><Relationship Id="rId18" Type="http://schemas.openxmlformats.org/officeDocument/2006/relationships/hyperlink" Target="http://plumvillage.org" TargetMode="External"/><Relationship Id="rId3" Type="http://schemas.openxmlformats.org/officeDocument/2006/relationships/styles" Target="styles.xml"/><Relationship Id="rId21" Type="http://schemas.openxmlformats.org/officeDocument/2006/relationships/hyperlink" Target="http://www.youtube.com/watch?v=wAy_3Ssyqqg" TargetMode="External"/><Relationship Id="rId7" Type="http://schemas.openxmlformats.org/officeDocument/2006/relationships/image" Target="media/image1.png"/><Relationship Id="rId12" Type="http://schemas.openxmlformats.org/officeDocument/2006/relationships/hyperlink" Target="http://www.dharmaseed.org" TargetMode="External"/><Relationship Id="rId17" Type="http://schemas.openxmlformats.org/officeDocument/2006/relationships/hyperlink" Target="http://coiuk.org" TargetMode="External"/><Relationship Id="rId2" Type="http://schemas.openxmlformats.org/officeDocument/2006/relationships/numbering" Target="numbering.xml"/><Relationship Id="rId16" Type="http://schemas.openxmlformats.org/officeDocument/2006/relationships/hyperlink" Target="http://gaiahouse.co.uk" TargetMode="External"/><Relationship Id="rId20" Type="http://schemas.openxmlformats.org/officeDocument/2006/relationships/hyperlink" Target="http://www.amazon.com/Full-Catastrophe-Living-Wisdom-Illness/dp/0385303122/ref=cm_lmf_tit_12" TargetMode="External"/><Relationship Id="rId1" Type="http://schemas.openxmlformats.org/officeDocument/2006/relationships/customXml" Target="../customXml/item1.xml"/><Relationship Id="rId6" Type="http://schemas.openxmlformats.org/officeDocument/2006/relationships/hyperlink" Target="http://richmondmeditation.org.uk/" TargetMode="External"/><Relationship Id="rId11" Type="http://schemas.openxmlformats.org/officeDocument/2006/relationships/hyperlink" Target="http://www.wisdompub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ondoninsight.org/" TargetMode="External"/><Relationship Id="rId23" Type="http://schemas.openxmlformats.org/officeDocument/2006/relationships/fontTable" Target="fontTable.xml"/><Relationship Id="rId10" Type="http://schemas.openxmlformats.org/officeDocument/2006/relationships/hyperlink" Target="http://www.tricycle.com" TargetMode="External"/><Relationship Id="rId19" Type="http://schemas.openxmlformats.org/officeDocument/2006/relationships/hyperlink" Target="http://eiab.eu/" TargetMode="External"/><Relationship Id="rId4" Type="http://schemas.openxmlformats.org/officeDocument/2006/relationships/settings" Target="settings.xml"/><Relationship Id="rId9" Type="http://schemas.openxmlformats.org/officeDocument/2006/relationships/hyperlink" Target="http://tnhaudio.org" TargetMode="External"/><Relationship Id="rId14" Type="http://schemas.openxmlformats.org/officeDocument/2006/relationships/hyperlink" Target="http://www.londonbuddhistvihara.org" TargetMode="External"/><Relationship Id="rId22" Type="http://schemas.openxmlformats.org/officeDocument/2006/relationships/hyperlink" Target="http://www.youtube.com/watch?v=8GVwnxkWm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EE1B5-B1D0-4652-9C64-B68184C4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Andrew</cp:lastModifiedBy>
  <cp:revision>4</cp:revision>
  <dcterms:created xsi:type="dcterms:W3CDTF">2014-10-31T18:40:00Z</dcterms:created>
  <dcterms:modified xsi:type="dcterms:W3CDTF">2014-10-31T18:50:00Z</dcterms:modified>
</cp:coreProperties>
</file>